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13123">
      <w:pPr>
        <w:adjustRightInd w:val="0"/>
        <w:snapToGrid w:val="0"/>
        <w:spacing w:line="400" w:lineRule="exact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信丰县小学教师作业设计评比作品</w:t>
      </w:r>
    </w:p>
    <w:p w14:paraId="21E5C1F4">
      <w:pPr>
        <w:adjustRightInd w:val="0"/>
        <w:snapToGrid w:val="0"/>
        <w:spacing w:line="400" w:lineRule="exact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</w:p>
    <w:p w14:paraId="454D1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一、基本信息</w:t>
      </w:r>
    </w:p>
    <w:p w14:paraId="391C4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二、作业类型</w:t>
      </w:r>
    </w:p>
    <w:p w14:paraId="4A273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单元复习作业</w:t>
      </w:r>
    </w:p>
    <w:p w14:paraId="1FBF1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三、教材说明</w:t>
      </w:r>
    </w:p>
    <w:p w14:paraId="69426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教材版本：人教版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 xml:space="preserve">     </w:t>
      </w:r>
    </w:p>
    <w:p w14:paraId="35F4B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册别：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kern w:val="0"/>
          <w:sz w:val="32"/>
          <w:szCs w:val="32"/>
        </w:rPr>
        <w:t>年级上册第六单元</w:t>
      </w:r>
    </w:p>
    <w:p w14:paraId="45A5F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单元教学内容：</w:t>
      </w:r>
    </w:p>
    <w:p w14:paraId="3EFE3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本单元以“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舐犊</w:t>
      </w:r>
      <w:r>
        <w:rPr>
          <w:rFonts w:hint="eastAsia" w:ascii="仿宋" w:hAnsi="仿宋" w:eastAsia="仿宋" w:cs="仿宋"/>
          <w:kern w:val="0"/>
          <w:sz w:val="32"/>
          <w:szCs w:val="32"/>
        </w:rPr>
        <w:t>情深”为主题，编排了精读课文《慈母情深》《父爱之舟》和略读课文《“精彩极了”和“糟糕透了”》。这些课文有的写了</w:t>
      </w:r>
    </w:p>
    <w:p w14:paraId="0D3A7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无私的母爱，有的写了深沉的父爱，还有的写了父母对孩子不同的爱的方式，展现了父母与孩子之间的点点滴滴，字里行间蕴含着真挚的情感，能引起读者的共鸣和思考。</w:t>
      </w:r>
    </w:p>
    <w:p w14:paraId="57290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单元的语文要素是“体会作者描写的场景、细节中蕴含的感情”。本单元的课文对故事中的场景、人物言行举止中的细节都有具体的描述，学生通过品读交流印象深刻的场景、细节，可以更深入地把握内容，更细致地体会蕴含在其中的人物情感。《慈母情深》要求学生边读边想象描写的场景、细节，体会字里行间蕴含的母爱；《父爱之舟》让学生说出作者梦中出现的难忘的场景，体会深切的父爱；语文园地“词句段运用”的第二题要求学生在体会情感的基础上进一步了解场景描写的作用。</w:t>
      </w:r>
    </w:p>
    <w:p w14:paraId="34943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本单元的习作要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素</w:t>
      </w:r>
      <w:r>
        <w:rPr>
          <w:rFonts w:hint="eastAsia" w:ascii="仿宋" w:hAnsi="仿宋" w:eastAsia="仿宋" w:cs="仿宋"/>
          <w:kern w:val="0"/>
          <w:sz w:val="32"/>
          <w:szCs w:val="32"/>
        </w:rPr>
        <w:t>是“用恰当的语言表达自己的看法和感受”。这是在鼓励学生大胆发表自己感受和看法的基础上提出的更高要求，让学生在</w:t>
      </w:r>
    </w:p>
    <w:p w14:paraId="47778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畅所欲言的同时，注意表达的内容和方式。“用恰当的语言”要求学生有对象意识，和不同对象交流沟通时，注意使用恰当的措辞、语气等。</w:t>
      </w:r>
    </w:p>
    <w:p w14:paraId="480FD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/>
        </w:rPr>
        <w:t>单元教学目标：</w:t>
      </w:r>
    </w:p>
    <w:p w14:paraId="52C73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1.认识32个生字，会写27个字，会写39个词语。</w:t>
      </w:r>
    </w:p>
    <w:p w14:paraId="337C0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2.默读课文，能通过课文描写的场景、细节，体会其中蕴含的情感，感受父母和子女之间的爱。</w:t>
      </w:r>
    </w:p>
    <w:p w14:paraId="0907A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3.能理解题目和句子的含义，体会文中反复出现的词语的表达效果。</w:t>
      </w:r>
    </w:p>
    <w:p w14:paraId="7AC58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.了解巴德父母对同一首诗不同评价的原因，能联系生活实际，说出对两种表达爱的方式的看法。</w:t>
      </w:r>
    </w:p>
    <w:p w14:paraId="04CE0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kern w:val="0"/>
          <w:sz w:val="32"/>
          <w:szCs w:val="32"/>
        </w:rPr>
        <w:t>能选择恰当的材料支持自己的观点。</w:t>
      </w:r>
    </w:p>
    <w:p w14:paraId="612D1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kern w:val="0"/>
          <w:sz w:val="32"/>
          <w:szCs w:val="32"/>
        </w:rPr>
        <w:t>能尊重别人的观点，对别人的发言给予积极回应。</w:t>
      </w:r>
    </w:p>
    <w:p w14:paraId="646C0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kern w:val="0"/>
          <w:sz w:val="32"/>
          <w:szCs w:val="32"/>
        </w:rPr>
        <w:t>写一封信，能用恰当的语言表达自己的看法和感受。</w:t>
      </w:r>
    </w:p>
    <w:p w14:paraId="03688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四、作业目标</w:t>
      </w:r>
    </w:p>
    <w:p w14:paraId="7E162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本单元复习作业，共设计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道习题，分成“积累与运用”“阅读与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鉴赏</w:t>
      </w:r>
      <w:r>
        <w:rPr>
          <w:rFonts w:hint="eastAsia" w:ascii="仿宋" w:hAnsi="仿宋" w:eastAsia="仿宋" w:cs="仿宋"/>
          <w:kern w:val="0"/>
          <w:sz w:val="32"/>
          <w:szCs w:val="32"/>
        </w:rPr>
        <w:t>”“表达与交流”三大板块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已达到训练目标：</w:t>
      </w:r>
    </w:p>
    <w:p w14:paraId="3D2A1B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1.能够巩固运用所学生字、积累、运用有关勤俭节约的名言；</w:t>
      </w:r>
    </w:p>
    <w:p w14:paraId="2C0787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2.考查学生对汉字字形结构规律梳理掌握的能力；</w:t>
      </w:r>
    </w:p>
    <w:p w14:paraId="32D8E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.通过创设具体语境理解和运用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词语的能力及词语在场景描写中的作用；</w:t>
      </w:r>
    </w:p>
    <w:p w14:paraId="351C6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4.结合教材内容巩固用动作描写表达心情的写法，由读到写，为单元习作作铺垫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；</w:t>
      </w:r>
    </w:p>
    <w:p w14:paraId="24322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5.借助课外阅读实践，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通过关联本单元文本延伸掌握场景描写、词语反复和课文结尾的特点；</w:t>
      </w:r>
    </w:p>
    <w:p w14:paraId="54983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.写一封书信，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用恰当的语言表达自己的看法和感受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</w:p>
    <w:p w14:paraId="32B3A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五、设计理念</w:t>
      </w:r>
    </w:p>
    <w:p w14:paraId="32ECE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立足学生语文学科素养发展的需要。本单元复习作业设计立足于以下两个方面：一是学生积极的语言实践，二是语言运用情境。学生积极的语言实践是他们主动运用所学本单元语言文字去理解、表达与交流、解决问题的考查，是用语言练习的过程，包括识字写字，阅读鉴赏，表达交流等。</w:t>
      </w:r>
    </w:p>
    <w:p w14:paraId="0D70C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基于学生学习特点的需要。学生学习运用语言的目的，有时候是自觉清晰的，有时候是自发不清晰的。为了使学生对本单元的语文学习情况有一个清晰的反馈，复习作业设计可以有效地激活学生言语思维，了解学生对本单元语言要素及表达能力的掌握情况</w:t>
      </w:r>
    </w:p>
    <w:p w14:paraId="26BE3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围绕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以上两大理念，本</w:t>
      </w:r>
      <w:r>
        <w:rPr>
          <w:rFonts w:hint="eastAsia" w:ascii="仿宋" w:hAnsi="仿宋" w:eastAsia="仿宋" w:cs="仿宋"/>
          <w:kern w:val="0"/>
          <w:sz w:val="32"/>
          <w:szCs w:val="32"/>
        </w:rPr>
        <w:t>单元复习作业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以“感恩”主题活动为情境载体设计，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题型多样，制题灵活，能贴近学生生活，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结合单元特点</w:t>
      </w:r>
      <w:r>
        <w:rPr>
          <w:rFonts w:hint="eastAsia" w:ascii="仿宋" w:hAnsi="仿宋" w:eastAsia="仿宋" w:cs="仿宋"/>
          <w:kern w:val="0"/>
          <w:sz w:val="32"/>
          <w:szCs w:val="32"/>
        </w:rPr>
        <w:t>设计了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思辨性阅读与表达</w:t>
      </w:r>
      <w:r>
        <w:rPr>
          <w:rFonts w:hint="eastAsia" w:ascii="仿宋" w:hAnsi="仿宋" w:eastAsia="仿宋" w:cs="仿宋"/>
          <w:kern w:val="0"/>
          <w:sz w:val="32"/>
          <w:szCs w:val="32"/>
        </w:rPr>
        <w:t>习题，引导学生发散思维，展现学生个性化的理解。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以检测学生对本单元语文要素及语言积累与运用的整体掌握情况。</w:t>
      </w:r>
    </w:p>
    <w:p w14:paraId="3A433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六、作业设计方案及参考答案</w:t>
      </w:r>
    </w:p>
    <w:p w14:paraId="031F5AD8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648BB0C2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27F85458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663EA6B9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5227EEC0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6A34C0EE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5A0ED49B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26CC5F6E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30C10BD7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40D28E08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29DD4B5E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35CE60C3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71CCF60A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4889FC6D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098DC472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35CC0BF2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7A397EAF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175E6B00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66DAADA3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405FA287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3F9A5B17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3EC64971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083863D0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6A06BEA2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22B86A8D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47917E97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7D877A66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2B741400">
      <w:pPr>
        <w:adjustRightInd w:val="0"/>
        <w:snapToGrid w:val="0"/>
        <w:spacing w:line="40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1841A31B">
      <w:pPr>
        <w:adjustRightInd w:val="0"/>
        <w:snapToGrid w:val="0"/>
        <w:spacing w:line="40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1C856C7C">
      <w:pPr>
        <w:adjustRightInd w:val="0"/>
        <w:snapToGrid w:val="0"/>
        <w:spacing w:line="40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198BB4B0">
      <w:pPr>
        <w:adjustRightInd w:val="0"/>
        <w:snapToGrid w:val="0"/>
        <w:spacing w:line="40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485E1429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2E1A7FF6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59488F10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70E904A3">
      <w:pPr>
        <w:adjustRightInd w:val="0"/>
        <w:snapToGrid w:val="0"/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</w:pPr>
    </w:p>
    <w:p w14:paraId="6127FE87">
      <w:pPr>
        <w:adjustRightInd w:val="0"/>
        <w:snapToGrid w:val="0"/>
        <w:spacing w:line="400" w:lineRule="exact"/>
        <w:jc w:val="center"/>
        <w:rPr>
          <w:rFonts w:hint="default" w:ascii="宋体" w:hAnsi="宋体" w:eastAsia="宋体" w:cs="宋体"/>
          <w:b/>
          <w:bCs/>
          <w:kern w:val="0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人教版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上册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第六单元复习作业设计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方案</w:t>
      </w:r>
    </w:p>
    <w:p w14:paraId="26E0A9FB"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3855" w:firstLineChars="160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 w14:paraId="11B6962A"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firstLine="3855" w:firstLineChars="160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第一部分  积累与运用</w:t>
      </w:r>
    </w:p>
    <w:p w14:paraId="2D258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、学校将开展“感恩父母”主题教育活动，安排你作为学生代表上台发言。下面是样稿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片段</w:t>
      </w:r>
      <w:r>
        <w:rPr>
          <w:rFonts w:hint="eastAsia" w:ascii="宋体" w:hAnsi="宋体" w:eastAsia="宋体" w:cs="宋体"/>
          <w:sz w:val="24"/>
          <w:szCs w:val="24"/>
        </w:rPr>
        <w:t>，需要你进行完善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，完成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1-4小题。</w:t>
      </w:r>
    </w:p>
    <w:p w14:paraId="2ED1C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我发自内心地感恩我的妈妈和爸爸。无论是①kù shǔ(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)还是严寒，妈妈总是不知疲惫地②máng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lù(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)着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 xml:space="preserve">既要③yǎng cán(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)维持生计,还要照顾我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。每天早晨我一醒来，就能吃到她</w:t>
      </w:r>
      <w:r>
        <w:rPr>
          <w:rFonts w:hint="eastAsia" w:ascii="宋体" w:hAnsi="宋体" w:eastAsia="宋体" w:cs="宋体"/>
          <w:sz w:val="24"/>
          <w:szCs w:val="24"/>
        </w:rPr>
        <w:t>④zhǔ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）好的粥和鸡蛋。等我放学回家，她又陪我写作业、阅读。</w:t>
      </w:r>
      <w:r>
        <w:rPr>
          <w:rFonts w:hint="eastAsia" w:ascii="宋体" w:hAnsi="宋体" w:eastAsia="宋体" w:cs="宋体"/>
          <w:sz w:val="24"/>
          <w:szCs w:val="24"/>
        </w:rPr>
        <w:t>长期的操劳使得妈妈的⑤jǐ bèi(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)越来越弯曲，落下了一身毛病。但她总是默默地⑥rěn shòu(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)病痛，从不抱怨。爸爸平时对我比较严厉，我输了那次知识竞赛时，特别害怕，但爸爸⑦jìng rán(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)只是摸了摸我的头，(1)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我说：“你已经尽力了，做得很好！ 我们谨记这次的教训,下次再战!”这句话时时⑧qǐ dí(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)着我,(2)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着我向前……</w:t>
      </w:r>
      <w:r>
        <w:rPr>
          <w:rFonts w:hint="eastAsia" w:ascii="宋体" w:hAnsi="宋体" w:eastAsia="宋体" w:cs="宋体"/>
          <w:sz w:val="24"/>
          <w:szCs w:val="24"/>
          <w:u w:val="none"/>
        </w:rPr>
        <w:t>谢谢你们,以坚定的魄力，抵御生活的困苦，做我最坚实的依靠。我永远爱你们。</w:t>
      </w:r>
    </w:p>
    <w:p w14:paraId="6FC373C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样稿中有些词语用拼音代替了，</w:t>
      </w:r>
      <w:r>
        <w:rPr>
          <w:rFonts w:hint="eastAsia" w:ascii="宋体" w:hAnsi="宋体" w:eastAsia="宋体" w:cs="宋体"/>
          <w:sz w:val="24"/>
          <w:szCs w:val="24"/>
        </w:rPr>
        <w:t>请你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联系上下文将正确的汉字写在括号里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CB0245D"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样稿中的“陪”字换去偏旁“阝”，还可以变成下面的字，请辨一辨，选择填空。（填序号）</w:t>
      </w:r>
    </w:p>
    <w:p w14:paraId="48EC5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0" w:firstLineChars="1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②培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③部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④倍</w:t>
      </w:r>
    </w:p>
    <w:p w14:paraId="575D68A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）植    （     ）长      加（     ）    （     ）偿</w:t>
      </w:r>
    </w:p>
    <w:p w14:paraId="1AFF4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.请选择合适的词语依次填入样稿中(1)(2)处的横线上，并选择合适的词语完成下面的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句子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A1FF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640" w:firstLineChars="1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奖励  激励  勉励  鼓励</w:t>
      </w:r>
    </w:p>
    <w:p w14:paraId="3DD1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(3)探险队成功登顶，这是对他们勇气和毅力的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2984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(4)我们要相互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，给对方关心和支持。</w:t>
      </w:r>
    </w:p>
    <w:p w14:paraId="28236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.老师看了你完善后的发言稿后，建议你再加入一些场景描写，使语句更加动人。下面是找来作参考的事例，请你说出加点词语场景描写的作用。</w:t>
      </w:r>
    </w:p>
    <w:p w14:paraId="553F6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(1)在</w:t>
      </w:r>
      <w:r>
        <w:rPr>
          <w:rFonts w:hint="eastAsia" w:ascii="宋体" w:hAnsi="宋体" w:eastAsia="宋体" w:cs="宋体"/>
          <w:sz w:val="24"/>
          <w:szCs w:val="24"/>
          <w:em w:val="dot"/>
        </w:rPr>
        <w:t>人山人海</w:t>
      </w:r>
      <w:r>
        <w:rPr>
          <w:rFonts w:hint="eastAsia" w:ascii="宋体" w:hAnsi="宋体" w:eastAsia="宋体" w:cs="宋体"/>
          <w:sz w:val="24"/>
          <w:szCs w:val="24"/>
        </w:rPr>
        <w:t>的集市上，妈妈紧紧牵着我的手。</w:t>
      </w:r>
    </w:p>
    <w:p w14:paraId="4909CFF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0D875A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t>运动会现场，父母为我加油的声音</w:t>
      </w:r>
      <w:r>
        <w:rPr>
          <w:rFonts w:hint="eastAsia" w:ascii="宋体" w:hAnsi="宋体" w:eastAsia="宋体" w:cs="宋体"/>
          <w:sz w:val="24"/>
          <w:szCs w:val="24"/>
          <w:em w:val="dot"/>
        </w:rPr>
        <w:t>震耳欲聋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0FE9E4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6C9461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经过修改后，你成功地在感恩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主题活动上代表发言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，受到了老师和同学们的一致好评，也引发了同学们关于“慈母”与“严父”两种教育方式的探讨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，完成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5-7小题。</w:t>
      </w:r>
    </w:p>
    <w:p w14:paraId="15B0570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你认为“‘慈母’教育对孩子更好”，而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欢欢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却认为“‘严父’教育对孩子更好”，下面分别是你们两人的理由：</w:t>
      </w:r>
    </w:p>
    <w:p w14:paraId="28AE65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你：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我认为“慈母”教育对孩子更好。理由如下：第一，和蔼可亲的母亲形象(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)会让孩子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更愿意亲近你，（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有助于安抚到孩子的内心；第二，肯定、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赞扬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孩子，有助于孩子树立自信心，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让孩子做一个充满自信的人；第三，在“慈母”教育下的孩子也更善于赞美他人，鼓励他人。</w:t>
      </w:r>
    </w:p>
    <w:p w14:paraId="0E5CD7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欢欢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我认为“严父”教育对孩子更好。理由如下：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第一，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父亲的严厉教育，能够避免孩子不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  <w:lang w:eastAsia="zh-CN"/>
        </w:rPr>
        <w:t>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一点点小的成就便沾沾自喜；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父”教育下的孩子会严格要求自己，做事更为细致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谨慎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父”教育能够让孩子更理性地看待问题，有独立判断的能力和更强的抗压能力。</w:t>
      </w:r>
    </w:p>
    <w:p w14:paraId="7036C9C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请在上面的括号中填入恰当的关联词。</w:t>
      </w:r>
    </w:p>
    <w:p w14:paraId="53158BF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欢欢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浪线的句子有语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，请将修改后的句子写在下面横线上。</w:t>
      </w:r>
    </w:p>
    <w:p w14:paraId="799AEB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7DD896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然在讨论时你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坚持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“慈母”教育对孩子更好，但实际上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欢欢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的观点也有理有据，经过一番思考，你认为：</w:t>
      </w:r>
    </w:p>
    <w:p w14:paraId="430FAC6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 w14:paraId="01EBE67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78AF3A5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、在“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感恩父母</w:t>
      </w:r>
      <w:r>
        <w:rPr>
          <w:rFonts w:hint="eastAsia" w:ascii="宋体" w:hAnsi="宋体" w:eastAsia="宋体" w:cs="宋体"/>
          <w:sz w:val="24"/>
          <w:szCs w:val="24"/>
        </w:rPr>
        <w:t>”为主题的综合性学习活动中，同学们遇到了一些困难。请你和他们一起完成下面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8-12小题的</w:t>
      </w:r>
      <w:r>
        <w:rPr>
          <w:rFonts w:hint="eastAsia" w:ascii="宋体" w:hAnsi="宋体" w:eastAsia="宋体" w:cs="宋体"/>
          <w:sz w:val="24"/>
          <w:szCs w:val="24"/>
        </w:rPr>
        <w:t>任务。</w:t>
      </w:r>
    </w:p>
    <w:p w14:paraId="503CDF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请你选出加点字的</w:t>
      </w:r>
      <w:r>
        <w:rPr>
          <w:rFonts w:hint="eastAsia" w:ascii="宋体" w:hAnsi="宋体" w:eastAsia="宋体" w:cs="宋体"/>
          <w:sz w:val="24"/>
          <w:szCs w:val="24"/>
          <w:em w:val="dot"/>
        </w:rPr>
        <w:t>读音正确</w:t>
      </w:r>
      <w:r>
        <w:rPr>
          <w:rFonts w:hint="eastAsia" w:ascii="宋体" w:hAnsi="宋体" w:eastAsia="宋体" w:cs="宋体"/>
          <w:sz w:val="24"/>
          <w:szCs w:val="24"/>
        </w:rPr>
        <w:t>的一项（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08DCA5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em w:val="dot"/>
        </w:rPr>
        <w:t>缴</w:t>
      </w:r>
      <w:r>
        <w:rPr>
          <w:rFonts w:hint="eastAsia" w:ascii="宋体" w:hAnsi="宋体" w:eastAsia="宋体" w:cs="宋体"/>
          <w:sz w:val="24"/>
          <w:szCs w:val="24"/>
        </w:rPr>
        <w:t>费（jiāo）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em w:val="dot"/>
        </w:rPr>
        <w:t>数</w:t>
      </w:r>
      <w:r>
        <w:rPr>
          <w:rFonts w:hint="eastAsia" w:ascii="宋体" w:hAnsi="宋体" w:eastAsia="宋体" w:cs="宋体"/>
          <w:sz w:val="24"/>
          <w:szCs w:val="24"/>
        </w:rPr>
        <w:t>落（shǔ）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em w:val="dot"/>
        </w:rPr>
        <w:t>谨</w:t>
      </w:r>
      <w:r>
        <w:rPr>
          <w:rFonts w:hint="eastAsia" w:ascii="宋体" w:hAnsi="宋体" w:eastAsia="宋体" w:cs="宋体"/>
          <w:sz w:val="24"/>
          <w:szCs w:val="24"/>
        </w:rPr>
        <w:t>慎（jǐn）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em w:val="dot"/>
        </w:rPr>
        <w:t>誊</w:t>
      </w:r>
      <w:r>
        <w:rPr>
          <w:rFonts w:hint="eastAsia" w:ascii="宋体" w:hAnsi="宋体" w:eastAsia="宋体" w:cs="宋体"/>
          <w:sz w:val="24"/>
          <w:szCs w:val="24"/>
        </w:rPr>
        <w:t>写（téng）</w:t>
      </w:r>
    </w:p>
    <w:p w14:paraId="40F0B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em w:val="dot"/>
        </w:rPr>
        <w:t>歧</w:t>
      </w:r>
      <w:r>
        <w:rPr>
          <w:rFonts w:hint="eastAsia" w:ascii="宋体" w:hAnsi="宋体" w:eastAsia="宋体" w:cs="宋体"/>
          <w:sz w:val="24"/>
          <w:szCs w:val="24"/>
        </w:rPr>
        <w:t>视（qí）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em w:val="dot"/>
        </w:rPr>
        <w:t>兼</w:t>
      </w:r>
      <w:r>
        <w:rPr>
          <w:rFonts w:hint="eastAsia" w:ascii="宋体" w:hAnsi="宋体" w:eastAsia="宋体" w:cs="宋体"/>
          <w:sz w:val="24"/>
          <w:szCs w:val="24"/>
        </w:rPr>
        <w:t>职（jiān）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慈</w:t>
      </w:r>
      <w:r>
        <w:rPr>
          <w:rFonts w:hint="eastAsia" w:ascii="宋体" w:hAnsi="宋体" w:eastAsia="宋体" w:cs="宋体"/>
          <w:sz w:val="24"/>
          <w:szCs w:val="24"/>
          <w:em w:val="dot"/>
        </w:rPr>
        <w:t>祥</w:t>
      </w:r>
      <w:r>
        <w:rPr>
          <w:rFonts w:hint="eastAsia" w:ascii="宋体" w:hAnsi="宋体" w:eastAsia="宋体" w:cs="宋体"/>
          <w:sz w:val="24"/>
          <w:szCs w:val="24"/>
        </w:rPr>
        <w:t>（xiáng)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偏</w:t>
      </w:r>
      <w:r>
        <w:rPr>
          <w:rFonts w:hint="eastAsia" w:ascii="宋体" w:hAnsi="宋体" w:eastAsia="宋体" w:cs="宋体"/>
          <w:sz w:val="24"/>
          <w:szCs w:val="24"/>
          <w:em w:val="dot"/>
        </w:rPr>
        <w:t>僻</w:t>
      </w:r>
      <w:r>
        <w:rPr>
          <w:rFonts w:hint="eastAsia" w:ascii="宋体" w:hAnsi="宋体" w:eastAsia="宋体" w:cs="宋体"/>
          <w:sz w:val="24"/>
          <w:szCs w:val="24"/>
        </w:rPr>
        <w:t>（bì）</w:t>
      </w:r>
    </w:p>
    <w:p w14:paraId="1CF612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C.高</w:t>
      </w:r>
      <w:r>
        <w:rPr>
          <w:rFonts w:hint="eastAsia" w:ascii="宋体" w:hAnsi="宋体" w:eastAsia="宋体" w:cs="宋体"/>
          <w:sz w:val="24"/>
          <w:szCs w:val="24"/>
          <w:em w:val="dot"/>
        </w:rPr>
        <w:t>跷</w:t>
      </w:r>
      <w:r>
        <w:rPr>
          <w:rFonts w:hint="eastAsia" w:ascii="宋体" w:hAnsi="宋体" w:eastAsia="宋体" w:cs="宋体"/>
          <w:sz w:val="24"/>
          <w:szCs w:val="24"/>
        </w:rPr>
        <w:t>（qiāo)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客</w:t>
      </w:r>
      <w:r>
        <w:rPr>
          <w:rFonts w:hint="eastAsia" w:ascii="宋体" w:hAnsi="宋体" w:eastAsia="宋体" w:cs="宋体"/>
          <w:sz w:val="24"/>
          <w:szCs w:val="24"/>
          <w:em w:val="dot"/>
        </w:rPr>
        <w:t>栈</w:t>
      </w:r>
      <w:r>
        <w:rPr>
          <w:rFonts w:hint="eastAsia" w:ascii="宋体" w:hAnsi="宋体" w:eastAsia="宋体" w:cs="宋体"/>
          <w:sz w:val="24"/>
          <w:szCs w:val="24"/>
        </w:rPr>
        <w:t>（jiàn）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em w:val="dot"/>
        </w:rPr>
        <w:t>皲</w:t>
      </w:r>
      <w:r>
        <w:rPr>
          <w:rFonts w:hint="eastAsia" w:ascii="宋体" w:hAnsi="宋体" w:eastAsia="宋体" w:cs="宋体"/>
          <w:sz w:val="24"/>
          <w:szCs w:val="24"/>
        </w:rPr>
        <w:t>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j</w:t>
      </w:r>
      <w:r>
        <w:rPr>
          <w:rFonts w:hint="eastAsia" w:ascii="宋体" w:hAnsi="宋体" w:eastAsia="宋体" w:cs="宋体"/>
          <w:sz w:val="24"/>
          <w:szCs w:val="24"/>
        </w:rPr>
        <w:t>ūn）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em w:val="dot"/>
        </w:rPr>
        <w:t>褐</w:t>
      </w:r>
      <w:r>
        <w:rPr>
          <w:rFonts w:hint="eastAsia" w:ascii="宋体" w:hAnsi="宋体" w:eastAsia="宋体" w:cs="宋体"/>
          <w:sz w:val="24"/>
          <w:szCs w:val="24"/>
        </w:rPr>
        <w:t>色（hè）</w:t>
      </w:r>
    </w:p>
    <w:p w14:paraId="25B449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em w:val="dot"/>
        </w:rPr>
        <w:t>颓</w:t>
      </w:r>
      <w:r>
        <w:rPr>
          <w:rFonts w:hint="eastAsia" w:ascii="宋体" w:hAnsi="宋体" w:eastAsia="宋体" w:cs="宋体"/>
          <w:sz w:val="24"/>
          <w:szCs w:val="24"/>
        </w:rPr>
        <w:t>败（tuí）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茧</w:t>
      </w:r>
      <w:r>
        <w:rPr>
          <w:rFonts w:hint="eastAsia" w:ascii="宋体" w:hAnsi="宋体" w:eastAsia="宋体" w:cs="宋体"/>
          <w:sz w:val="24"/>
          <w:szCs w:val="24"/>
        </w:rPr>
        <w:t>子（jiǎn)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衣</w:t>
      </w:r>
      <w:r>
        <w:rPr>
          <w:rFonts w:hint="eastAsia" w:ascii="宋体" w:hAnsi="宋体" w:eastAsia="宋体" w:cs="宋体"/>
          <w:sz w:val="24"/>
          <w:szCs w:val="24"/>
          <w:em w:val="dot"/>
        </w:rPr>
        <w:t>兜</w:t>
      </w:r>
      <w:r>
        <w:rPr>
          <w:rFonts w:hint="eastAsia" w:ascii="宋体" w:hAnsi="宋体" w:eastAsia="宋体" w:cs="宋体"/>
          <w:sz w:val="24"/>
          <w:szCs w:val="24"/>
        </w:rPr>
        <w:t>（dōu）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em w:val="dot"/>
        </w:rPr>
        <w:t>耽</w:t>
      </w:r>
      <w:r>
        <w:rPr>
          <w:rFonts w:hint="eastAsia" w:ascii="宋体" w:hAnsi="宋体" w:eastAsia="宋体" w:cs="宋体"/>
          <w:sz w:val="24"/>
          <w:szCs w:val="24"/>
        </w:rPr>
        <w:t>误（dān)</w:t>
      </w:r>
    </w:p>
    <w:p w14:paraId="13A2F23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下列词语</w:t>
      </w:r>
      <w:r>
        <w:rPr>
          <w:rFonts w:hint="eastAsia" w:ascii="宋体" w:hAnsi="宋体" w:eastAsia="宋体" w:cs="宋体"/>
          <w:sz w:val="24"/>
          <w:szCs w:val="24"/>
          <w:em w:val="dot"/>
        </w:rPr>
        <w:t>书写正确</w:t>
      </w:r>
      <w:r>
        <w:rPr>
          <w:rFonts w:hint="eastAsia" w:ascii="宋体" w:hAnsi="宋体" w:eastAsia="宋体" w:cs="宋体"/>
          <w:sz w:val="24"/>
          <w:szCs w:val="24"/>
        </w:rPr>
        <w:t>的项是（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56A8DD1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A.壮态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口罩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教训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B.考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糖果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出版   权利</w:t>
      </w:r>
    </w:p>
    <w:p w14:paraId="002B861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C.炎夏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心疼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燥声   枕头              </w:t>
      </w:r>
      <w:r>
        <w:rPr>
          <w:rFonts w:hint="eastAsia" w:ascii="宋体" w:hAnsi="宋体" w:eastAsia="宋体" w:cs="宋体"/>
          <w:sz w:val="24"/>
          <w:szCs w:val="24"/>
        </w:rPr>
        <w:t>D.蒸笼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枕边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师范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采排</w:t>
      </w:r>
    </w:p>
    <w:p w14:paraId="233DB7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.对下列句子描写方法分析判断有误的一项是（     ）</w:t>
      </w:r>
    </w:p>
    <w:p w14:paraId="16078F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150" w:leftChars="300" w:hanging="11520" w:hangingChars="480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A.不足二百平米的厂房，四壁潮湿颓败。七八十台破缝纫机一行行排列着，七八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十个不算年</w:t>
      </w:r>
    </w:p>
    <w:p w14:paraId="4D3D5C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的女人忙碌在自己的缝纫机旁。                                     （场景描写）</w:t>
      </w:r>
    </w:p>
    <w:p w14:paraId="112BCD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B.他扎紧裤脚，穿一双深筒钉鞋，将棉袍的下半截撩起扎在腰里。（动作描写）</w:t>
      </w:r>
    </w:p>
    <w:p w14:paraId="3CD192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C.我和父亲都饿了，我多馋啊！但不敢，也不忍心叫父亲买。（心理描写）</w:t>
      </w:r>
    </w:p>
    <w:p w14:paraId="1F9E0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D.母亲一念完那首诗，眼睛亮亮的……（语言描写）</w:t>
      </w:r>
    </w:p>
    <w:p w14:paraId="1D7106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.下列句子中加点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词语使用不恰当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 w14:paraId="1FE3A7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A.我们要把孝亲敬亲这一优良传统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发扬光大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，常怀感恩之心，常行感恩之举。</w:t>
      </w:r>
    </w:p>
    <w:p w14:paraId="0D0A81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B.爸爸默默地陪着站在看台上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失魂落魄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、久久不肯离去的我，宽慰我向前看。</w:t>
      </w:r>
    </w:p>
    <w:p w14:paraId="617EB6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C.尽管我比赛失利了，没有得到预想的成绩，但爸爸妈妈对我的爱仍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一如既往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89FB9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D.是妈妈提醒我在困难面前要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引入歧途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，学会多角度、多方位思考。</w:t>
      </w:r>
    </w:p>
    <w:p w14:paraId="093604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.下列几篇文章结尾，起到深化主题，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展现作者更深入认识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的一项是（     ）</w:t>
      </w:r>
    </w:p>
    <w:p w14:paraId="0256E4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A.我从心底里知道，“精彩极了”也好，“糟糕透了”也好，这两个极端的断言有一个共同的出发点，那就是爱。在爱的鼓舞下，我努力地向前驶去。</w:t>
      </w:r>
    </w:p>
    <w:p w14:paraId="5ADF54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B.他向着太阳，向着那片绿色，也向着小岛，行了一个标准的军礼。</w:t>
      </w:r>
    </w:p>
    <w:p w14:paraId="19BAA6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C.人们世世代代纪念海力布。据说现在还能找到那块叫“海力布”的石头呢。</w:t>
      </w:r>
    </w:p>
    <w:p w14:paraId="3457D7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D.就这样，我有了第一本长篇小说……</w:t>
      </w:r>
    </w:p>
    <w:p w14:paraId="0322D1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、母亲不仅是我们最亲近的家人，更是我们的第一位老师。请根据所学积累补全下面空缺处内容。</w:t>
      </w:r>
    </w:p>
    <w:p w14:paraId="4E8735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妈妈时时刻刻教育我们要节俭，有时用“克勤于邦，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我们，有时用“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戒奢以俭”勉励我们，有时用“由俭入奢易,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”警示我们。她有时还用“一粥一饭，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半丝半缕，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教导我们：“勤俭节约是个宝，终身成长都需要！”</w:t>
      </w:r>
    </w:p>
    <w:p w14:paraId="78C31C74"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firstLine="3373" w:firstLineChars="14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</w:t>
      </w:r>
      <w:r>
        <w:rPr>
          <w:rFonts w:hint="eastAsia" w:cs="宋体"/>
          <w:b/>
          <w:bCs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部分 </w:t>
      </w:r>
      <w:r>
        <w:rPr>
          <w:rFonts w:hint="eastAsia" w:cs="宋体"/>
          <w:b/>
          <w:bCs/>
          <w:color w:val="000000"/>
          <w:sz w:val="24"/>
          <w:szCs w:val="24"/>
          <w:lang w:val="en-US" w:eastAsia="zh-CN"/>
        </w:rPr>
        <w:t xml:space="preserve"> 阅读与鉴赏</w:t>
      </w:r>
    </w:p>
    <w:p w14:paraId="67002F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五、语文老师为了这次感恩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父母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活动，给同学们准备了几篇与亲情有关的美文，请你阅读并回答问题。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完成14-21小题。</w:t>
      </w:r>
    </w:p>
    <w:p w14:paraId="2C18A5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360" w:firstLineChars="1400"/>
        <w:jc w:val="both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父母之恩</w:t>
      </w:r>
    </w:p>
    <w:p w14:paraId="11AE82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人初生时，饥不能自食，寒不能自衣。父母乳哺之①，怀抱之。有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，则为延医②诊治。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年稍长③，又使入学。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其劳苦如此，为子女者，岂可④忘其恩乎？</w:t>
      </w:r>
    </w:p>
    <w:p w14:paraId="28BBFB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【注释】①乳哺之：用奶喂他。乳，用奶。哺，喂养。②延医：请医生。③年稍长：年龄大一点儿。长（zhǎng），年龄较大。④岂可：怎么能。</w:t>
      </w:r>
    </w:p>
    <w:p w14:paraId="70AC50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14.联系上下文解释加点字的意思。</w:t>
      </w:r>
    </w:p>
    <w:p w14:paraId="7D90F6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疾：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               </w:t>
      </w:r>
    </w:p>
    <w:p w14:paraId="4E6E5F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借助注释读小古文，下面句子断句最准确的一项是（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7F845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A.父母/乳/哺之，怀/抱之。</w:t>
      </w:r>
    </w:p>
    <w:p w14:paraId="676FDB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B.父/母乳/哺之，怀/抱之。</w:t>
      </w:r>
    </w:p>
    <w:p w14:paraId="7C0692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C.父母乳哺/之，怀抱/之。</w:t>
      </w:r>
    </w:p>
    <w:p w14:paraId="1468E5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这篇小古文讲述了父母为孩了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做的哪些事情？（    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（多选）</w:t>
      </w:r>
    </w:p>
    <w:p w14:paraId="3A4C78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jc w:val="left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A.乳哺怀抱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B.延医诊治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C.使入学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D.不忘其恩</w:t>
      </w:r>
    </w:p>
    <w:p w14:paraId="31E33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父亲的招牌动作（节选）</w:t>
      </w:r>
    </w:p>
    <w:p w14:paraId="046367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①我的父亲是一个普通的乡村小学老师。我刚学会走路时，常是被父亲的手指牵着的。父亲只伸出一根手指让我抓住。抓着那指头，我总是感到很安全。倘若我抓不紧滑倒了，父亲仍只是伸着那根手指，等着我从地上爬起来。那时候我就明白了一个道理：自己的事，不能全指望别人。</w:t>
      </w:r>
    </w:p>
    <w:p w14:paraId="031162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②父亲教书很认真，对我尤其严格，因为我从小特别马虎，做事粗枝大叶。父亲批改我的作文时，常把我叫到他的办公室去当面批评我，我作文里一个标点符号使用不当他都不会放过。他的手指点到作文本上，戳到我脑门上，让我紧张得直冒汗。当时我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庆幸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地想，好在父亲只教我一年。现在我也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庆幸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地想，好在父亲教了我一年。</w:t>
      </w:r>
    </w:p>
    <w:p w14:paraId="2A9373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③上了初中以后，我仿佛走出了父亲指尖的影响，走向了更广阔的世界。一段时期，我完全忘记了父亲的手指，直到那年我到县城参加高考。七月骄阳似火，父亲送我到考点，我知道父亲会和其他上千名家长一道，在校门外的树下一直等到我们走出来。走进校门十几步远，我觉得越来越紧张，蓦然回头，校门口人头攒动，却有一根手指高高伸出，那是父亲的招牌动作！我心里立刻就踏实了，转过头自信地向考场走去。</w:t>
      </w:r>
    </w:p>
    <w:p w14:paraId="0FBB48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……</w:t>
      </w:r>
    </w:p>
    <w:p w14:paraId="7CBED4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④从那以后，在风雨人生中，我总会想起父亲的手指，它曾经在泥泞的道路上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着我，曾经在浩瀚的学海里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着我，曾经在大考前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着我，曾经在旅途中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着我。</w:t>
      </w:r>
    </w:p>
    <w:p w14:paraId="67762A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⑤后来，我也做了父亲，当我的孩子开始抓住我的手指蹒跚学步时，我才体会到，我给孩子的，绝不仅仅是一根手指的力量……</w:t>
      </w:r>
    </w:p>
    <w:p w14:paraId="119B40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.读完选文，父亲的招牌动作是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 w14:paraId="3B66A3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围绕“父亲的招牌动作”，作者在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1-3自然段回忆了三个场景，照样子用简练的语言概括这些场景。</w:t>
      </w:r>
    </w:p>
    <w:p w14:paraId="79E148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场景一：刚学走路时，父亲只让“我”抓住他的食指，摔倒了也等着“我”自己爬起来。</w:t>
      </w:r>
    </w:p>
    <w:p w14:paraId="24ED1C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场景二：批改作文时，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 w14:paraId="2783AA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场景三：参加高考时，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 w14:paraId="3F2D2B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.第4自然段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对前面场景的总结，请结合场景内容，从下面词语中选择填空。（填序号）</w:t>
      </w:r>
    </w:p>
    <w:p w14:paraId="35294A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440" w:firstLineChars="6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A.温暖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牵引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C.鼓励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D.指点</w:t>
      </w:r>
    </w:p>
    <w:p w14:paraId="4A0842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第②自然段中反复出现加点词语，这样写的好处是什么？</w:t>
      </w:r>
    </w:p>
    <w:p w14:paraId="1565CB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</w:p>
    <w:p w14:paraId="30AE81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</w:t>
      </w:r>
    </w:p>
    <w:p w14:paraId="7E443C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下面关于本文结尾的说法，正确的是（        ）（多选）</w:t>
      </w:r>
    </w:p>
    <w:p w14:paraId="7C079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从全文看，文章的结尾与开头相照应。</w:t>
      </w:r>
    </w:p>
    <w:p w14:paraId="16D25C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B.从内容上看，文章的结尾点题，点明文章主旨。</w:t>
      </w:r>
    </w:p>
    <w:p w14:paraId="3563D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结尾很妙，写出了父爱在两代人之间传承。</w:t>
      </w:r>
    </w:p>
    <w:p w14:paraId="6684F3FB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20" w:lineRule="exact"/>
        <w:ind w:right="20" w:firstLine="482" w:firstLineChars="200"/>
        <w:jc w:val="center"/>
        <w:textAlignment w:val="baseline"/>
        <w:rPr>
          <w:rFonts w:hint="default" w:ascii="宋体" w:hAnsi="宋体" w:eastAsia="宋体" w:cs="宋体"/>
          <w:b/>
          <w:bCs/>
          <w:i w:val="0"/>
          <w:strike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strike w:val="0"/>
          <w:color w:val="auto"/>
          <w:kern w:val="0"/>
          <w:sz w:val="24"/>
          <w:szCs w:val="24"/>
          <w:lang w:val="en-US" w:eastAsia="zh-CN"/>
        </w:rPr>
        <w:t>第三部分 表达与交流</w:t>
      </w:r>
    </w:p>
    <w:p w14:paraId="197B1EB3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20" w:lineRule="exact"/>
        <w:ind w:right="20" w:firstLine="480" w:firstLineChars="200"/>
        <w:jc w:val="both"/>
        <w:textAlignment w:val="baseline"/>
        <w:rPr>
          <w:rFonts w:ascii="等线" w:hAnsi="等线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i w:val="0"/>
          <w:strike w:val="0"/>
          <w:color w:val="auto"/>
          <w:kern w:val="0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kern w:val="0"/>
          <w:sz w:val="24"/>
          <w:szCs w:val="24"/>
        </w:rPr>
        <w:t>感恩</w:t>
      </w:r>
      <w:r>
        <w:rPr>
          <w:rFonts w:hint="eastAsia" w:ascii="宋体" w:hAnsi="宋体" w:cs="宋体"/>
          <w:b w:val="0"/>
          <w:bCs w:val="0"/>
          <w:i w:val="0"/>
          <w:strike w:val="0"/>
          <w:color w:val="auto"/>
          <w:kern w:val="0"/>
          <w:sz w:val="24"/>
          <w:szCs w:val="24"/>
          <w:lang w:val="en-US" w:eastAsia="zh-CN"/>
        </w:rPr>
        <w:t>父母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kern w:val="0"/>
          <w:sz w:val="24"/>
          <w:szCs w:val="24"/>
        </w:rPr>
        <w:t>活动结束后，</w:t>
      </w:r>
      <w:r>
        <w:rPr>
          <w:rFonts w:ascii="宋体" w:hAnsi="宋体" w:eastAsia="宋体" w:cs="宋体"/>
          <w:b w:val="0"/>
          <w:bCs w:val="0"/>
          <w:i w:val="0"/>
          <w:strike w:val="0"/>
          <w:color w:val="auto"/>
          <w:kern w:val="0"/>
          <w:sz w:val="24"/>
          <w:szCs w:val="24"/>
        </w:rPr>
        <w:t>同学们对于“感恩”都有了更深刻的体会。语文老师决定组织</w:t>
      </w:r>
      <w:r>
        <w:rPr>
          <w:rFonts w:hint="eastAsia" w:ascii="宋体" w:hAnsi="宋体" w:cs="宋体"/>
          <w:b w:val="0"/>
          <w:bCs w:val="0"/>
          <w:i w:val="0"/>
          <w:strike w:val="0"/>
          <w:color w:val="auto"/>
          <w:kern w:val="0"/>
          <w:sz w:val="24"/>
          <w:szCs w:val="24"/>
          <w:lang w:val="en-US" w:eastAsia="zh-CN"/>
        </w:rPr>
        <w:t>大家</w:t>
      </w:r>
      <w:r>
        <w:rPr>
          <w:rFonts w:ascii="宋体" w:hAnsi="宋体" w:eastAsia="宋体" w:cs="宋体"/>
          <w:b w:val="0"/>
          <w:bCs w:val="0"/>
          <w:i w:val="0"/>
          <w:strike w:val="0"/>
          <w:color w:val="auto"/>
          <w:kern w:val="0"/>
          <w:sz w:val="24"/>
          <w:szCs w:val="24"/>
        </w:rPr>
        <w:t>给想要感谢的人写一封感谢信，请你参加。</w:t>
      </w:r>
    </w:p>
    <w:p w14:paraId="062CC2D5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420" w:lineRule="exact"/>
        <w:ind w:right="0" w:firstLine="480" w:firstLineChars="200"/>
        <w:jc w:val="both"/>
        <w:textAlignment w:val="baseline"/>
        <w:rPr>
          <w:rFonts w:ascii="等线" w:hAnsi="等线" w:eastAsia="宋体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请以“</w:t>
      </w: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谢谢您</w:t>
      </w: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”为标题，</w:t>
      </w:r>
      <w:r>
        <w:rPr>
          <w:rFonts w:hint="eastAsia" w:ascii="宋体" w:hAnsi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可以</w:t>
      </w: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向父母</w:t>
      </w:r>
      <w:r>
        <w:rPr>
          <w:rFonts w:hint="eastAsia" w:ascii="宋体" w:hAnsi="宋体" w:cs="宋体"/>
          <w:b w:val="0"/>
          <w:i w:val="0"/>
          <w:strike w:val="0"/>
          <w:color w:val="000000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亲人</w:t>
      </w:r>
      <w:r>
        <w:rPr>
          <w:rFonts w:hint="eastAsia" w:ascii="宋体" w:hAnsi="宋体" w:cs="宋体"/>
          <w:b w:val="0"/>
          <w:i w:val="0"/>
          <w:strike w:val="0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朋友、或一个陌生人，也可以是书中的人物或一部受人启迪的书籍等</w:t>
      </w: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写一封信，表达你的感激与爱。</w:t>
      </w:r>
    </w:p>
    <w:p w14:paraId="086BF879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20" w:lineRule="exact"/>
        <w:ind w:right="0" w:firstLine="480" w:firstLineChars="20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0"/>
          <w:szCs w:val="22"/>
          <w:u w:val="single"/>
        </w:rPr>
        <w:sectPr>
          <w:footerReference r:id="rId3" w:type="default"/>
          <w:pgSz w:w="11900" w:h="16820"/>
          <w:pgMar w:top="850" w:right="850" w:bottom="850" w:left="85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要求：①将题目补充完整；②书信格式正确、完整，语言得体</w:t>
      </w:r>
      <w:r>
        <w:rPr>
          <w:rFonts w:hint="eastAsia" w:ascii="宋体" w:hAnsi="宋体" w:cs="宋体"/>
          <w:b w:val="0"/>
          <w:i w:val="0"/>
          <w:strike w:val="0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情感真挚</w:t>
      </w:r>
      <w:r>
        <w:rPr>
          <w:rFonts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；③不得透露真实的地名、校名及姓名；④400字左右。</w:t>
      </w:r>
    </w:p>
    <w:p w14:paraId="29B200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参考答案及评分建议</w:t>
      </w:r>
    </w:p>
    <w:p w14:paraId="2BBE3E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第一部分 积累与运用（48颗星）</w:t>
      </w:r>
    </w:p>
    <w:p w14:paraId="06004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一、1.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酷暑  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忙碌  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养蚕  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煮  </w:t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脊背  </w:t>
      </w:r>
      <w:r>
        <w:rPr>
          <w:rFonts w:hint="eastAsia" w:ascii="宋体" w:hAnsi="宋体" w:eastAsia="宋体" w:cs="宋体"/>
          <w:sz w:val="24"/>
          <w:szCs w:val="24"/>
        </w:rPr>
        <w:t>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忍受  </w:t>
      </w:r>
      <w:r>
        <w:rPr>
          <w:rFonts w:hint="eastAsia" w:ascii="宋体" w:hAnsi="宋体" w:eastAsia="宋体" w:cs="宋体"/>
          <w:sz w:val="24"/>
          <w:szCs w:val="24"/>
        </w:rPr>
        <w:t>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竟然  </w:t>
      </w:r>
      <w:r>
        <w:rPr>
          <w:rFonts w:hint="eastAsia" w:ascii="宋体" w:hAnsi="宋体" w:eastAsia="宋体" w:cs="宋体"/>
          <w:sz w:val="24"/>
          <w:szCs w:val="24"/>
        </w:rPr>
        <w:t>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启迪</w:t>
      </w:r>
    </w:p>
    <w:p w14:paraId="5C3D9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（每空1颗星，共8颗星）</w:t>
      </w:r>
    </w:p>
    <w:p w14:paraId="42567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②①③④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（每空1颗星，共4颗星）</w:t>
      </w:r>
    </w:p>
    <w:p w14:paraId="683CA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3.（1）勉励 （2）激励 （3）奖励 （4）鼓励 （每空1颗星，共4颗星）</w:t>
      </w:r>
    </w:p>
    <w:p w14:paraId="27AA0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4.（1）人山人海：体现了集市人非常多，很拥挤。</w:t>
      </w:r>
    </w:p>
    <w:p w14:paraId="23489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（2）震耳欲聋：体现了父母加油声非常大，侧面表现了他们对“我”的支持。</w:t>
      </w:r>
    </w:p>
    <w:p w14:paraId="581CD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       （每空2颗星，共4颗星）</w:t>
      </w:r>
    </w:p>
    <w:p w14:paraId="6E09E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二、5.不仅……还……或不但……还……  （2颗星）</w:t>
      </w:r>
    </w:p>
    <w:p w14:paraId="57E6D17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父亲的严厉教育，能够避免孩子因一点点小的成就便沾沾自喜。（2颗星）</w:t>
      </w:r>
    </w:p>
    <w:p w14:paraId="1A07C4E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 w:firstLine="0" w:firstLineChars="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示例：“严慈相济”对孩子的成长更好，既不一味地批评，让孩子能够有自信面对一切困难；也不一味地赞扬，使孩子面对他人的批评建议时能虚心接受，成就更好的自己。(意思对即可)  （4颗星）</w:t>
      </w:r>
    </w:p>
    <w:p w14:paraId="1D5BD8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三、8.D  9.B  10.D  11.D  12.A   （每空3颗星，共15颗星）</w:t>
      </w:r>
    </w:p>
    <w:p w14:paraId="26AA17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四、13.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克勤于邦，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克俭于家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</w:p>
    <w:p w14:paraId="57E3D8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居安思危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戒奢以俭</w:t>
      </w:r>
    </w:p>
    <w:p w14:paraId="79BEFC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由俭入奢易,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有奢入俭难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4C9828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一粥一饭，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当思来处不易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半丝半缕，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恒念物力维艰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759C81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0" w:firstLineChars="250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（每空1颗星，共5颗星）</w:t>
      </w:r>
    </w:p>
    <w:p w14:paraId="0F1028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</w:pPr>
    </w:p>
    <w:p w14:paraId="645834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9" w:firstLineChars="1000"/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  <w:t>第二部分 阅读与鉴赏（20分）</w:t>
      </w:r>
    </w:p>
    <w:p w14:paraId="3A172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五、（一）父母之恩（6颗星）</w:t>
      </w:r>
    </w:p>
    <w:p w14:paraId="060D11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14.疾：病/疾病；   及：等到  （每空1颗星，共2颗星）</w:t>
      </w:r>
    </w:p>
    <w:p w14:paraId="2C19C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15.A （2颗星）</w:t>
      </w:r>
    </w:p>
    <w:p w14:paraId="64791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16.ABC（2颗星）</w:t>
      </w:r>
    </w:p>
    <w:p w14:paraId="45D0E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（二）父亲的招牌动作（节选）（16颗星）</w:t>
      </w:r>
    </w:p>
    <w:p w14:paraId="4E2A6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17.伸出一根食指（2颗星）</w:t>
      </w:r>
    </w:p>
    <w:p w14:paraId="269A4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18.场景二：批改作文时，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父亲总是伸出食指，指到作文本上，指点“我”将作文改得更好。</w:t>
      </w:r>
    </w:p>
    <w:p w14:paraId="2AAD41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场景三：参加高考时，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父亲坚定有力地伸出一根食指，鼓舞我自信地走向考场。</w:t>
      </w:r>
    </w:p>
    <w:p w14:paraId="1CBC52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       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（每空2颗星，共4颗星）</w:t>
      </w:r>
    </w:p>
    <w:p w14:paraId="0FDC88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19.DCBA （每空1颗星，共4颗星）</w:t>
      </w:r>
    </w:p>
    <w:p w14:paraId="53795A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20.两个“庆幸”体现了“我”由当时害怕父亲到现在懂得父亲对“我”的教育深刻地影响了“我”，突出了父亲对我深沉的爱。（4颗星）</w:t>
      </w:r>
    </w:p>
    <w:p w14:paraId="1A90C7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21.AC（2颗星）</w:t>
      </w:r>
    </w:p>
    <w:p w14:paraId="3FB6D2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/>
        <w:jc w:val="center"/>
        <w:textAlignment w:val="center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第三部分 表达与交流</w:t>
      </w:r>
      <w:r>
        <w:rPr>
          <w:rFonts w:hint="eastAsia" w:ascii="宋体" w:hAnsi="宋体" w:cs="宋体"/>
          <w:b/>
          <w:bCs/>
          <w:i w:val="0"/>
          <w:color w:val="000000"/>
          <w:sz w:val="24"/>
          <w:szCs w:val="24"/>
          <w:lang w:val="en-US" w:eastAsia="zh-CN"/>
        </w:rPr>
        <w:t>（30颗星）</w:t>
      </w:r>
    </w:p>
    <w:p w14:paraId="3A1BA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/>
        <w:jc w:val="left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六、22.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参考以下标准和比例评分。（30颗星）</w:t>
      </w:r>
    </w:p>
    <w:p w14:paraId="55134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一类(28—30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颗星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15%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：切题，思想健康，中心明确，内容具体，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情感表达用语准确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，语句通顺，标点使用比较正确，错别字少，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书信格式正确，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 xml:space="preserve">卷面清洁，字数够。     </w:t>
      </w:r>
    </w:p>
    <w:p w14:paraId="7E42A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二类(26—28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颗星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15%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：切题，思想健康，中心明确，内容比较具体，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情感表达用语准确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，语句通顺，标点使用比较正确，错别字少，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书信格式正确，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 xml:space="preserve">卷面整洁，字数差不多。    </w:t>
      </w:r>
    </w:p>
    <w:p w14:paraId="02FAE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三类(23—26分）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35%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eastAsia="zh-CN"/>
        </w:rPr>
        <w:t>基本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切题，思想健康，中心明确，内容具体，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情感表达用语比较准确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错别字少，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书信格式正确，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卷面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eastAsia="zh-CN"/>
        </w:rPr>
        <w:t>还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 xml:space="preserve">整洁，字数差不多。 </w:t>
      </w:r>
    </w:p>
    <w:p w14:paraId="504B5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四类（18—23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颗星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15%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：基本切题，中心基本明确，内容欠具体，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情感表达用语基本准确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，语句基本通顺，标点使用大体正确，错别字多，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书信格式正确，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eastAsia="zh-CN"/>
        </w:rPr>
        <w:t>卷面不太整洁，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字数不够。</w:t>
      </w:r>
    </w:p>
    <w:p w14:paraId="2B29A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五类（10—18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颗星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15%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：不合题意，中心不明确，内容不具体，语句不通，标点错误和错别字多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书信格式部分正确，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eastAsia="zh-CN"/>
        </w:rPr>
        <w:t>卷面不整洁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 xml:space="preserve">。   </w:t>
      </w:r>
    </w:p>
    <w:p w14:paraId="25451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六类：（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1-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10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颗星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val="en-US" w:eastAsia="zh-CN"/>
        </w:rPr>
        <w:t>5%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：作文只写几行的，内容很少。</w:t>
      </w:r>
    </w:p>
    <w:p w14:paraId="049642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sectPr>
      <w:footerReference r:id="rId4" w:type="default"/>
      <w:pgSz w:w="11906" w:h="16838"/>
      <w:pgMar w:top="1417" w:right="1417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496AA">
    <w:pPr>
      <w:pStyle w:val="7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79D82E9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AD6DA1"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831ECC1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4BF54"/>
    <w:multiLevelType w:val="singleLevel"/>
    <w:tmpl w:val="9774BF54"/>
    <w:lvl w:ilvl="0" w:tentative="0">
      <w:start w:val="6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abstractNum w:abstractNumId="1">
    <w:nsid w:val="14A11045"/>
    <w:multiLevelType w:val="singleLevel"/>
    <w:tmpl w:val="14A110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Y4YTRlMDUxMzE0MzA2ZTVlODlhNDQxYTNjMjQ5YTMifQ=="/>
  </w:docVars>
  <w:rsids>
    <w:rsidRoot w:val="00172A27"/>
    <w:rsid w:val="0001475C"/>
    <w:rsid w:val="00017F83"/>
    <w:rsid w:val="0004286B"/>
    <w:rsid w:val="0006082E"/>
    <w:rsid w:val="000674CA"/>
    <w:rsid w:val="000760DC"/>
    <w:rsid w:val="00090E60"/>
    <w:rsid w:val="000C0AB5"/>
    <w:rsid w:val="000C62E5"/>
    <w:rsid w:val="000D207B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259A4"/>
    <w:rsid w:val="00125D1E"/>
    <w:rsid w:val="00137106"/>
    <w:rsid w:val="00172A27"/>
    <w:rsid w:val="001A7C5C"/>
    <w:rsid w:val="001B2FF8"/>
    <w:rsid w:val="001B72A7"/>
    <w:rsid w:val="00233581"/>
    <w:rsid w:val="00234B90"/>
    <w:rsid w:val="00240C1B"/>
    <w:rsid w:val="002423C3"/>
    <w:rsid w:val="00244750"/>
    <w:rsid w:val="00244778"/>
    <w:rsid w:val="00285FEE"/>
    <w:rsid w:val="002B3F42"/>
    <w:rsid w:val="002E2B34"/>
    <w:rsid w:val="002F04EA"/>
    <w:rsid w:val="002F649D"/>
    <w:rsid w:val="003505A7"/>
    <w:rsid w:val="00360A9E"/>
    <w:rsid w:val="00361B01"/>
    <w:rsid w:val="0038376A"/>
    <w:rsid w:val="00387A64"/>
    <w:rsid w:val="00396838"/>
    <w:rsid w:val="00396A66"/>
    <w:rsid w:val="003A253A"/>
    <w:rsid w:val="003B11A7"/>
    <w:rsid w:val="003C32A9"/>
    <w:rsid w:val="003D2C09"/>
    <w:rsid w:val="003F203A"/>
    <w:rsid w:val="00422540"/>
    <w:rsid w:val="00427788"/>
    <w:rsid w:val="00431065"/>
    <w:rsid w:val="004313DE"/>
    <w:rsid w:val="00434A15"/>
    <w:rsid w:val="00453060"/>
    <w:rsid w:val="00457474"/>
    <w:rsid w:val="00460EA1"/>
    <w:rsid w:val="00485E1A"/>
    <w:rsid w:val="004866F4"/>
    <w:rsid w:val="00496E54"/>
    <w:rsid w:val="004A70C9"/>
    <w:rsid w:val="004C584A"/>
    <w:rsid w:val="004E03FB"/>
    <w:rsid w:val="004E3EF1"/>
    <w:rsid w:val="00501B3E"/>
    <w:rsid w:val="005072E7"/>
    <w:rsid w:val="00520356"/>
    <w:rsid w:val="0053134A"/>
    <w:rsid w:val="00542076"/>
    <w:rsid w:val="0054296A"/>
    <w:rsid w:val="00545A8E"/>
    <w:rsid w:val="00557D32"/>
    <w:rsid w:val="00562D14"/>
    <w:rsid w:val="00562F41"/>
    <w:rsid w:val="005806BF"/>
    <w:rsid w:val="0058648E"/>
    <w:rsid w:val="0059369E"/>
    <w:rsid w:val="005B0E9B"/>
    <w:rsid w:val="005D39B8"/>
    <w:rsid w:val="005E10DF"/>
    <w:rsid w:val="0061008F"/>
    <w:rsid w:val="006242D3"/>
    <w:rsid w:val="00626B63"/>
    <w:rsid w:val="0063258E"/>
    <w:rsid w:val="0066691F"/>
    <w:rsid w:val="00691B3A"/>
    <w:rsid w:val="006C0CF5"/>
    <w:rsid w:val="006C13D7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7B1AAD"/>
    <w:rsid w:val="0080073F"/>
    <w:rsid w:val="00810562"/>
    <w:rsid w:val="0081086A"/>
    <w:rsid w:val="00810DC6"/>
    <w:rsid w:val="00813795"/>
    <w:rsid w:val="00823FE4"/>
    <w:rsid w:val="00850E4A"/>
    <w:rsid w:val="0085540E"/>
    <w:rsid w:val="00870507"/>
    <w:rsid w:val="0087321A"/>
    <w:rsid w:val="00873F6A"/>
    <w:rsid w:val="008A126B"/>
    <w:rsid w:val="008A5B9D"/>
    <w:rsid w:val="008B3D12"/>
    <w:rsid w:val="008C0D81"/>
    <w:rsid w:val="008C7327"/>
    <w:rsid w:val="008D2510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768B2"/>
    <w:rsid w:val="00B935BB"/>
    <w:rsid w:val="00B93818"/>
    <w:rsid w:val="00BA3996"/>
    <w:rsid w:val="00BA5466"/>
    <w:rsid w:val="00BB6F51"/>
    <w:rsid w:val="00BD3C6A"/>
    <w:rsid w:val="00BE57C0"/>
    <w:rsid w:val="00BE7E09"/>
    <w:rsid w:val="00C0610D"/>
    <w:rsid w:val="00C12EE3"/>
    <w:rsid w:val="00C369BE"/>
    <w:rsid w:val="00C5301D"/>
    <w:rsid w:val="00C57128"/>
    <w:rsid w:val="00CA07AD"/>
    <w:rsid w:val="00CA6D0E"/>
    <w:rsid w:val="00CD26CE"/>
    <w:rsid w:val="00CD7D57"/>
    <w:rsid w:val="00D75C4A"/>
    <w:rsid w:val="00DA5458"/>
    <w:rsid w:val="00DA5912"/>
    <w:rsid w:val="00DB0C32"/>
    <w:rsid w:val="00DC3481"/>
    <w:rsid w:val="00DE38DE"/>
    <w:rsid w:val="00DE6338"/>
    <w:rsid w:val="00E00BF0"/>
    <w:rsid w:val="00E07350"/>
    <w:rsid w:val="00E10F84"/>
    <w:rsid w:val="00E17DA4"/>
    <w:rsid w:val="00E37D6C"/>
    <w:rsid w:val="00E6596A"/>
    <w:rsid w:val="00E82878"/>
    <w:rsid w:val="00E900BF"/>
    <w:rsid w:val="00E94873"/>
    <w:rsid w:val="00E97C84"/>
    <w:rsid w:val="00EA07FA"/>
    <w:rsid w:val="00EC1C62"/>
    <w:rsid w:val="00F0144F"/>
    <w:rsid w:val="00F444CC"/>
    <w:rsid w:val="00F714C5"/>
    <w:rsid w:val="00F75385"/>
    <w:rsid w:val="00F91135"/>
    <w:rsid w:val="00F938F5"/>
    <w:rsid w:val="00FC5127"/>
    <w:rsid w:val="00FD17EA"/>
    <w:rsid w:val="013E2686"/>
    <w:rsid w:val="01596D93"/>
    <w:rsid w:val="0171334D"/>
    <w:rsid w:val="01EE3B49"/>
    <w:rsid w:val="02E64D83"/>
    <w:rsid w:val="032400D3"/>
    <w:rsid w:val="03ED083E"/>
    <w:rsid w:val="04497D96"/>
    <w:rsid w:val="04A33038"/>
    <w:rsid w:val="055B2003"/>
    <w:rsid w:val="05DB0DD3"/>
    <w:rsid w:val="06842B86"/>
    <w:rsid w:val="071B473A"/>
    <w:rsid w:val="077D11C4"/>
    <w:rsid w:val="078F1DA1"/>
    <w:rsid w:val="07944E21"/>
    <w:rsid w:val="07FD104A"/>
    <w:rsid w:val="09027D7C"/>
    <w:rsid w:val="092D26DD"/>
    <w:rsid w:val="09491BC8"/>
    <w:rsid w:val="09AA780C"/>
    <w:rsid w:val="0A3D797F"/>
    <w:rsid w:val="0A530272"/>
    <w:rsid w:val="0A6B63CA"/>
    <w:rsid w:val="0AB67F91"/>
    <w:rsid w:val="0ACB31DC"/>
    <w:rsid w:val="0AD025A1"/>
    <w:rsid w:val="0AFA2CF6"/>
    <w:rsid w:val="0B226B17"/>
    <w:rsid w:val="0BB7560C"/>
    <w:rsid w:val="0BC559BA"/>
    <w:rsid w:val="0BD2693E"/>
    <w:rsid w:val="0C3D1EB8"/>
    <w:rsid w:val="0C622CF3"/>
    <w:rsid w:val="0C7A3C79"/>
    <w:rsid w:val="0E213E77"/>
    <w:rsid w:val="0E955180"/>
    <w:rsid w:val="0EC70BC9"/>
    <w:rsid w:val="0F207287"/>
    <w:rsid w:val="0F67278C"/>
    <w:rsid w:val="10AD3841"/>
    <w:rsid w:val="10B10371"/>
    <w:rsid w:val="10C25E97"/>
    <w:rsid w:val="10F44206"/>
    <w:rsid w:val="112F78F5"/>
    <w:rsid w:val="11A6374D"/>
    <w:rsid w:val="12A52565"/>
    <w:rsid w:val="136970E9"/>
    <w:rsid w:val="16980097"/>
    <w:rsid w:val="170821A3"/>
    <w:rsid w:val="17C959FE"/>
    <w:rsid w:val="182F0552"/>
    <w:rsid w:val="18A57895"/>
    <w:rsid w:val="18A93985"/>
    <w:rsid w:val="1924745C"/>
    <w:rsid w:val="1BA64C58"/>
    <w:rsid w:val="1C1100F9"/>
    <w:rsid w:val="1CC618B6"/>
    <w:rsid w:val="1D77204B"/>
    <w:rsid w:val="1DDF4451"/>
    <w:rsid w:val="1E560BB7"/>
    <w:rsid w:val="1F173062"/>
    <w:rsid w:val="1FAC6FE3"/>
    <w:rsid w:val="20DC4555"/>
    <w:rsid w:val="20F128BD"/>
    <w:rsid w:val="211E7A7D"/>
    <w:rsid w:val="21A42F9A"/>
    <w:rsid w:val="21DB353C"/>
    <w:rsid w:val="22060FCA"/>
    <w:rsid w:val="22550B8E"/>
    <w:rsid w:val="2280269E"/>
    <w:rsid w:val="229E7402"/>
    <w:rsid w:val="23253EB9"/>
    <w:rsid w:val="249059CB"/>
    <w:rsid w:val="24DD4116"/>
    <w:rsid w:val="251D2C05"/>
    <w:rsid w:val="25441769"/>
    <w:rsid w:val="25801DA3"/>
    <w:rsid w:val="25EB0571"/>
    <w:rsid w:val="265126F5"/>
    <w:rsid w:val="26AE3C17"/>
    <w:rsid w:val="26CA332F"/>
    <w:rsid w:val="26F91177"/>
    <w:rsid w:val="276114D0"/>
    <w:rsid w:val="27A254F5"/>
    <w:rsid w:val="28001D1C"/>
    <w:rsid w:val="28D04502"/>
    <w:rsid w:val="29E10DF8"/>
    <w:rsid w:val="2A446860"/>
    <w:rsid w:val="2A9D79DF"/>
    <w:rsid w:val="2AE36D9C"/>
    <w:rsid w:val="2D506723"/>
    <w:rsid w:val="2DBF19F5"/>
    <w:rsid w:val="2DD10FE6"/>
    <w:rsid w:val="2FF944DA"/>
    <w:rsid w:val="30AA0F06"/>
    <w:rsid w:val="30C13FA2"/>
    <w:rsid w:val="31000B1D"/>
    <w:rsid w:val="31603D79"/>
    <w:rsid w:val="32130B82"/>
    <w:rsid w:val="32945D7A"/>
    <w:rsid w:val="33625E63"/>
    <w:rsid w:val="33F436E5"/>
    <w:rsid w:val="342B77BA"/>
    <w:rsid w:val="348E21D6"/>
    <w:rsid w:val="34C40612"/>
    <w:rsid w:val="357C4B35"/>
    <w:rsid w:val="35935BCB"/>
    <w:rsid w:val="365F7A00"/>
    <w:rsid w:val="367E6D54"/>
    <w:rsid w:val="38344189"/>
    <w:rsid w:val="3ACF7437"/>
    <w:rsid w:val="3B712735"/>
    <w:rsid w:val="3C830972"/>
    <w:rsid w:val="3C992802"/>
    <w:rsid w:val="3D3977B8"/>
    <w:rsid w:val="3E634ABB"/>
    <w:rsid w:val="3E9F4725"/>
    <w:rsid w:val="3F025BF6"/>
    <w:rsid w:val="3F0F1AA3"/>
    <w:rsid w:val="3FA532F5"/>
    <w:rsid w:val="3FFA0F4B"/>
    <w:rsid w:val="40821D2C"/>
    <w:rsid w:val="41703067"/>
    <w:rsid w:val="41764B75"/>
    <w:rsid w:val="41AA55D6"/>
    <w:rsid w:val="42301C05"/>
    <w:rsid w:val="4299573B"/>
    <w:rsid w:val="435170E3"/>
    <w:rsid w:val="45585F0F"/>
    <w:rsid w:val="46394F03"/>
    <w:rsid w:val="47566984"/>
    <w:rsid w:val="4814136D"/>
    <w:rsid w:val="483A71AB"/>
    <w:rsid w:val="48CA6A5B"/>
    <w:rsid w:val="499477BE"/>
    <w:rsid w:val="49D10684"/>
    <w:rsid w:val="4A004F3B"/>
    <w:rsid w:val="4B4B6AFE"/>
    <w:rsid w:val="4B6C5E4C"/>
    <w:rsid w:val="4BDB7C6A"/>
    <w:rsid w:val="4BFD36B2"/>
    <w:rsid w:val="4C3B0CDC"/>
    <w:rsid w:val="4CB40D2B"/>
    <w:rsid w:val="4DB33889"/>
    <w:rsid w:val="4DC42B98"/>
    <w:rsid w:val="4E9C280C"/>
    <w:rsid w:val="4EDF21D0"/>
    <w:rsid w:val="4EEC5B4C"/>
    <w:rsid w:val="4F216CCA"/>
    <w:rsid w:val="50641D4E"/>
    <w:rsid w:val="50D95294"/>
    <w:rsid w:val="523F1387"/>
    <w:rsid w:val="53A33348"/>
    <w:rsid w:val="53D1600F"/>
    <w:rsid w:val="540E681D"/>
    <w:rsid w:val="54104F76"/>
    <w:rsid w:val="54134E5C"/>
    <w:rsid w:val="557D644E"/>
    <w:rsid w:val="56333B93"/>
    <w:rsid w:val="56BE2EAC"/>
    <w:rsid w:val="58963590"/>
    <w:rsid w:val="59161FEC"/>
    <w:rsid w:val="59F477AF"/>
    <w:rsid w:val="5A366BCB"/>
    <w:rsid w:val="5AE947C8"/>
    <w:rsid w:val="5B7508EA"/>
    <w:rsid w:val="5C1D0043"/>
    <w:rsid w:val="5C403E17"/>
    <w:rsid w:val="5D5B18C1"/>
    <w:rsid w:val="5DD155AC"/>
    <w:rsid w:val="5E2D0338"/>
    <w:rsid w:val="5E7A2FC9"/>
    <w:rsid w:val="5E945E2A"/>
    <w:rsid w:val="5EC9607F"/>
    <w:rsid w:val="5F727375"/>
    <w:rsid w:val="5FA04B02"/>
    <w:rsid w:val="5FD25534"/>
    <w:rsid w:val="61200A4C"/>
    <w:rsid w:val="61420989"/>
    <w:rsid w:val="62AC0E0E"/>
    <w:rsid w:val="638D3A22"/>
    <w:rsid w:val="63955A90"/>
    <w:rsid w:val="64165BA1"/>
    <w:rsid w:val="65C20FC9"/>
    <w:rsid w:val="65C76385"/>
    <w:rsid w:val="660C5CB1"/>
    <w:rsid w:val="66602DE9"/>
    <w:rsid w:val="66C6678A"/>
    <w:rsid w:val="66E94C9B"/>
    <w:rsid w:val="6721001D"/>
    <w:rsid w:val="67482BC9"/>
    <w:rsid w:val="685748DD"/>
    <w:rsid w:val="696B6289"/>
    <w:rsid w:val="697218E5"/>
    <w:rsid w:val="69A35DAC"/>
    <w:rsid w:val="6A8C4A2B"/>
    <w:rsid w:val="6AFB22F8"/>
    <w:rsid w:val="6B057DBC"/>
    <w:rsid w:val="6CC033B6"/>
    <w:rsid w:val="6D655CEE"/>
    <w:rsid w:val="6DE24C48"/>
    <w:rsid w:val="6E7F06E9"/>
    <w:rsid w:val="6EBD1212"/>
    <w:rsid w:val="6F3959DB"/>
    <w:rsid w:val="70CD5F7D"/>
    <w:rsid w:val="71125845"/>
    <w:rsid w:val="7187192C"/>
    <w:rsid w:val="71EE3577"/>
    <w:rsid w:val="71F449F6"/>
    <w:rsid w:val="71F54267"/>
    <w:rsid w:val="7200787E"/>
    <w:rsid w:val="7239220A"/>
    <w:rsid w:val="72FD57DA"/>
    <w:rsid w:val="738E2B88"/>
    <w:rsid w:val="73DC6886"/>
    <w:rsid w:val="73FD2CDB"/>
    <w:rsid w:val="75572630"/>
    <w:rsid w:val="75680A6A"/>
    <w:rsid w:val="75ED062E"/>
    <w:rsid w:val="76A50F09"/>
    <w:rsid w:val="76F700D1"/>
    <w:rsid w:val="771F414F"/>
    <w:rsid w:val="77D12D15"/>
    <w:rsid w:val="78926369"/>
    <w:rsid w:val="79B002F1"/>
    <w:rsid w:val="7A8627CB"/>
    <w:rsid w:val="7B9A5BC9"/>
    <w:rsid w:val="7BEB46DA"/>
    <w:rsid w:val="7BF62894"/>
    <w:rsid w:val="7D1B284D"/>
    <w:rsid w:val="7DB60393"/>
    <w:rsid w:val="7E403C7E"/>
    <w:rsid w:val="7F2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line="320" w:lineRule="exact"/>
      <w:ind w:left="420"/>
    </w:pPr>
    <w:rPr>
      <w:rFonts w:asciiTheme="minorEastAsia" w:hAnsiTheme="minorEastAsia" w:eastAsiaTheme="minorEastAsia"/>
      <w:szCs w:val="21"/>
    </w:rPr>
  </w:style>
  <w:style w:type="paragraph" w:styleId="4">
    <w:name w:val="Body Text Indent"/>
    <w:basedOn w:val="1"/>
    <w:link w:val="16"/>
    <w:autoRedefine/>
    <w:qFormat/>
    <w:uiPriority w:val="0"/>
    <w:pPr>
      <w:spacing w:after="120"/>
      <w:ind w:left="420" w:leftChars="200"/>
    </w:pPr>
  </w:style>
  <w:style w:type="paragraph" w:styleId="5">
    <w:name w:val="Plain Text"/>
    <w:basedOn w:val="1"/>
    <w:autoRedefine/>
    <w:unhideWhenUsed/>
    <w:qFormat/>
    <w:uiPriority w:val="99"/>
    <w:pPr>
      <w:spacing w:line="360" w:lineRule="exact"/>
    </w:pPr>
    <w:rPr>
      <w:rFonts w:ascii="黑体" w:hAnsi="黑体" w:eastAsia="黑体" w:cs="Courier New"/>
      <w:sz w:val="24"/>
    </w:rPr>
  </w:style>
  <w:style w:type="paragraph" w:styleId="6">
    <w:name w:val="Balloon Text"/>
    <w:basedOn w:val="1"/>
    <w:link w:val="22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17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2">
    <w:name w:val="Table Grid"/>
    <w:basedOn w:val="11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FollowedHyperlink"/>
    <w:autoRedefine/>
    <w:qFormat/>
    <w:uiPriority w:val="0"/>
    <w:rPr>
      <w:color w:val="800080"/>
      <w:u w:val="single"/>
    </w:rPr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正文文本缩进 Char"/>
    <w:link w:val="4"/>
    <w:autoRedefine/>
    <w:qFormat/>
    <w:uiPriority w:val="0"/>
    <w:rPr>
      <w:kern w:val="2"/>
      <w:sz w:val="21"/>
      <w:szCs w:val="24"/>
    </w:rPr>
  </w:style>
  <w:style w:type="character" w:customStyle="1" w:styleId="17">
    <w:name w:val="标题 Char"/>
    <w:link w:val="10"/>
    <w:autoRedefine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8">
    <w:name w:val="Table Paragraph"/>
    <w:basedOn w:val="1"/>
    <w:autoRedefine/>
    <w:qFormat/>
    <w:uiPriority w:val="0"/>
  </w:style>
  <w:style w:type="paragraph" w:customStyle="1" w:styleId="1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20">
    <w:name w:val="列出段落1"/>
    <w:basedOn w:val="1"/>
    <w:autoRedefine/>
    <w:qFormat/>
    <w:uiPriority w:val="0"/>
    <w:pPr>
      <w:ind w:left="911" w:hanging="242"/>
    </w:pPr>
  </w:style>
  <w:style w:type="paragraph" w:customStyle="1" w:styleId="21">
    <w:name w:val="列出段落2"/>
    <w:basedOn w:val="1"/>
    <w:autoRedefine/>
    <w:qFormat/>
    <w:uiPriority w:val="1"/>
    <w:pPr>
      <w:ind w:firstLine="420" w:firstLineChars="200"/>
    </w:pPr>
    <w:rPr>
      <w:rFonts w:ascii="Calibri" w:hAnsi="Calibri"/>
      <w:szCs w:val="22"/>
    </w:rPr>
  </w:style>
  <w:style w:type="character" w:customStyle="1" w:styleId="22">
    <w:name w:val="批注框文本 Char"/>
    <w:basedOn w:val="13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5855</Words>
  <Characters>6144</Characters>
  <Lines>35</Lines>
  <Paragraphs>10</Paragraphs>
  <TotalTime>32</TotalTime>
  <ScaleCrop>false</ScaleCrop>
  <LinksUpToDate>false</LinksUpToDate>
  <CharactersWithSpaces>7738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2024-06-04T02:19:00Z</dcterms:created>
  <dc:creator>微软用户</dc:creator>
  <cp:lastModifiedBy>李伟</cp:lastModifiedBy>
  <cp:lastPrinted>2024-11-26T02:48:00Z</cp:lastPrinted>
  <dcterms:modified xsi:type="dcterms:W3CDTF">2025-01-14T08:25:08Z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D239F5FA6DE64362AFC8AAB888CFD59F_13</vt:lpwstr>
  </property>
  <property fmtid="{D5CDD505-2E9C-101B-9397-08002B2CF9AE}" pid="4" name="KSOTemplateDocerSaveRecord">
    <vt:lpwstr>eyJoZGlkIjoiNmEwNmEwOTA3MzJlOTQ0ZWUzYTQ2OWE0MTQzMDI1ODIiLCJ1c2VySWQiOiI3OTU1MDUifQ==</vt:lpwstr>
  </property>
</Properties>
</file>