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AC984E">
      <w:pPr>
        <w:spacing w:before="166" w:line="224" w:lineRule="auto"/>
        <w:ind w:left="1370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5"/>
          <w:sz w:val="31"/>
          <w:szCs w:val="31"/>
        </w:rPr>
        <w:t>信丰县奥信小学教师作业设计评比作品</w:t>
      </w:r>
    </w:p>
    <w:p w14:paraId="67A528CE">
      <w:pPr>
        <w:pStyle w:val="2"/>
        <w:spacing w:before="217" w:line="223" w:lineRule="auto"/>
        <w:ind w:left="40"/>
      </w:pPr>
      <w:r>
        <w:rPr>
          <w:spacing w:val="-16"/>
        </w:rPr>
        <w:t>一、基本信息</w:t>
      </w:r>
    </w:p>
    <w:p w14:paraId="230E83D8">
      <w:pPr>
        <w:pStyle w:val="2"/>
        <w:spacing w:before="231" w:line="221" w:lineRule="auto"/>
        <w:ind w:left="45"/>
      </w:pPr>
      <w:r>
        <w:rPr>
          <w:spacing w:val="-1"/>
        </w:rPr>
        <w:t>二、作业类型</w:t>
      </w:r>
    </w:p>
    <w:p w14:paraId="192AB955">
      <w:pPr>
        <w:pStyle w:val="2"/>
        <w:spacing w:before="251" w:line="221" w:lineRule="auto"/>
        <w:ind w:left="775"/>
      </w:pPr>
      <w:r>
        <w:rPr>
          <w:spacing w:val="-8"/>
        </w:rPr>
        <w:t>课时(课文)作业</w:t>
      </w:r>
    </w:p>
    <w:p w14:paraId="0AD43EC0">
      <w:pPr>
        <w:pStyle w:val="2"/>
        <w:spacing w:before="168" w:line="224" w:lineRule="auto"/>
        <w:ind w:left="44"/>
      </w:pPr>
      <w:r>
        <w:rPr>
          <w:spacing w:val="-7"/>
        </w:rPr>
        <w:t>三、教材说明</w:t>
      </w:r>
    </w:p>
    <w:p w14:paraId="62BB40DD">
      <w:pPr>
        <w:pStyle w:val="2"/>
        <w:spacing w:before="163" w:line="224" w:lineRule="auto"/>
        <w:ind w:left="646"/>
      </w:pPr>
      <w:r>
        <w:rPr>
          <w:spacing w:val="-5"/>
        </w:rPr>
        <w:t>教材版本：部编版五年级上册</w:t>
      </w:r>
    </w:p>
    <w:p w14:paraId="7CDA4110">
      <w:pPr>
        <w:pStyle w:val="2"/>
        <w:spacing w:before="161" w:line="291" w:lineRule="auto"/>
        <w:ind w:left="35" w:right="43" w:firstLine="610"/>
      </w:pPr>
      <w:r>
        <w:rPr>
          <w:spacing w:val="-4"/>
        </w:rPr>
        <w:t>教学内容：</w:t>
      </w:r>
      <w:bookmarkStart w:id="0" w:name="_GoBack"/>
      <w:r>
        <w:rPr>
          <w:spacing w:val="-4"/>
        </w:rPr>
        <w:t>五年级上册语文第21课《古诗词三首》</w:t>
      </w:r>
      <w:bookmarkEnd w:id="0"/>
      <w:r>
        <w:rPr>
          <w:spacing w:val="-5"/>
        </w:rPr>
        <w:t>包含两</w:t>
      </w:r>
      <w:r>
        <w:t xml:space="preserve"> </w:t>
      </w:r>
      <w:r>
        <w:rPr>
          <w:spacing w:val="-5"/>
        </w:rPr>
        <w:t>首古诗和一首词，它们都对景物进行了细致的描述，有山雨过</w:t>
      </w:r>
      <w:r>
        <w:rPr>
          <w:spacing w:val="17"/>
        </w:rPr>
        <w:t xml:space="preserve"> </w:t>
      </w:r>
      <w:r>
        <w:rPr>
          <w:spacing w:val="-5"/>
        </w:rPr>
        <w:t>后的山居秋景，有夜半难眠的客船夜景，有行军营帐的边塞雪</w:t>
      </w:r>
      <w:r>
        <w:rPr>
          <w:spacing w:val="16"/>
        </w:rPr>
        <w:t xml:space="preserve"> </w:t>
      </w:r>
      <w:r>
        <w:rPr>
          <w:spacing w:val="-5"/>
        </w:rPr>
        <w:t>景，这些风景都与诗人的情感融为一体。</w:t>
      </w:r>
    </w:p>
    <w:p w14:paraId="5A25872E">
      <w:pPr>
        <w:pStyle w:val="2"/>
        <w:spacing w:before="88" w:line="224" w:lineRule="auto"/>
        <w:ind w:left="646"/>
      </w:pPr>
      <w:r>
        <w:rPr>
          <w:spacing w:val="-5"/>
        </w:rPr>
        <w:t>教学目标：</w:t>
      </w:r>
    </w:p>
    <w:p w14:paraId="5BD7E341">
      <w:pPr>
        <w:pStyle w:val="2"/>
        <w:spacing w:before="165" w:line="284" w:lineRule="auto"/>
        <w:ind w:left="38" w:right="196" w:firstLine="623"/>
      </w:pPr>
      <w:r>
        <w:rPr>
          <w:spacing w:val="-5"/>
        </w:rPr>
        <w:t>1.认识“榆、畔”等3个字，读准多音字“更”，会写“</w:t>
      </w:r>
      <w:r>
        <w:rPr>
          <w:spacing w:val="10"/>
        </w:rPr>
        <w:t xml:space="preserve"> </w:t>
      </w:r>
      <w:r>
        <w:rPr>
          <w:spacing w:val="-5"/>
        </w:rPr>
        <w:t>孙、泊”等6个字。</w:t>
      </w:r>
    </w:p>
    <w:p w14:paraId="314217DA">
      <w:pPr>
        <w:pStyle w:val="2"/>
        <w:spacing w:before="85" w:line="223" w:lineRule="auto"/>
        <w:ind w:left="641"/>
      </w:pPr>
      <w:r>
        <w:rPr>
          <w:spacing w:val="-6"/>
        </w:rPr>
        <w:t>2.有感情地朗读课文。背诵课文。默写《枫桥夜泊》。</w:t>
      </w:r>
    </w:p>
    <w:p w14:paraId="6E1DAE40">
      <w:pPr>
        <w:pStyle w:val="2"/>
        <w:spacing w:before="165" w:line="284" w:lineRule="auto"/>
        <w:ind w:left="35" w:right="45" w:firstLine="608"/>
      </w:pPr>
      <w:r>
        <w:rPr>
          <w:spacing w:val="-4"/>
        </w:rPr>
        <w:t>3.借助注释，体会诗句中的静态描写和动态描写，</w:t>
      </w:r>
      <w:r>
        <w:rPr>
          <w:spacing w:val="-5"/>
        </w:rPr>
        <w:t>想象诗</w:t>
      </w:r>
      <w:r>
        <w:t xml:space="preserve"> </w:t>
      </w:r>
      <w:r>
        <w:rPr>
          <w:spacing w:val="-5"/>
        </w:rPr>
        <w:t>词的描绘的景象。</w:t>
      </w:r>
    </w:p>
    <w:p w14:paraId="6E7E9B43">
      <w:pPr>
        <w:pStyle w:val="2"/>
        <w:spacing w:before="89" w:line="221" w:lineRule="auto"/>
        <w:ind w:right="42"/>
        <w:jc w:val="right"/>
      </w:pPr>
      <w:r>
        <w:rPr>
          <w:spacing w:val="-4"/>
        </w:rPr>
        <w:t>4.能说出《长相思》的意思，试着体会作者的思想感情。</w:t>
      </w:r>
    </w:p>
    <w:p w14:paraId="6EC38AA8">
      <w:pPr>
        <w:pStyle w:val="2"/>
        <w:spacing w:before="131" w:line="221" w:lineRule="auto"/>
        <w:ind w:left="73"/>
      </w:pPr>
      <w:r>
        <w:rPr>
          <w:spacing w:val="-10"/>
        </w:rPr>
        <w:t>四、作业目标</w:t>
      </w:r>
    </w:p>
    <w:p w14:paraId="50EB80B0">
      <w:pPr>
        <w:pStyle w:val="2"/>
        <w:spacing w:before="129" w:line="282" w:lineRule="auto"/>
        <w:ind w:left="36" w:right="258" w:firstLine="626"/>
      </w:pPr>
      <w:r>
        <w:rPr>
          <w:spacing w:val="-1"/>
        </w:rPr>
        <w:t>1.在一定的语境中正确运用本课生字词，考查</w:t>
      </w:r>
      <w:r>
        <w:rPr>
          <w:spacing w:val="-2"/>
        </w:rPr>
        <w:t>学生的正</w:t>
      </w:r>
      <w:r>
        <w:t xml:space="preserve"> </w:t>
      </w:r>
      <w:r>
        <w:rPr>
          <w:spacing w:val="-2"/>
        </w:rPr>
        <w:t>确书写和词义理解。</w:t>
      </w:r>
    </w:p>
    <w:p w14:paraId="488B686C">
      <w:pPr>
        <w:pStyle w:val="2"/>
        <w:spacing w:before="54" w:line="282" w:lineRule="auto"/>
        <w:ind w:left="59" w:right="258" w:firstLine="584"/>
      </w:pPr>
      <w:r>
        <w:rPr>
          <w:spacing w:val="-1"/>
        </w:rPr>
        <w:t>2.回顾诗词的内容，理解诗句的意思，想象诗歌描写的</w:t>
      </w:r>
      <w:r>
        <w:rPr>
          <w:spacing w:val="15"/>
        </w:rPr>
        <w:t xml:space="preserve"> </w:t>
      </w:r>
      <w:r>
        <w:rPr>
          <w:spacing w:val="-3"/>
        </w:rPr>
        <w:t>画面，体会诗人的思想感情。</w:t>
      </w:r>
    </w:p>
    <w:p w14:paraId="28F5DBDC">
      <w:pPr>
        <w:spacing w:line="282" w:lineRule="auto"/>
        <w:sectPr>
          <w:pgSz w:w="11907" w:h="16839"/>
          <w:pgMar w:top="1431" w:right="1785" w:bottom="0" w:left="1785" w:header="0" w:footer="0" w:gutter="0"/>
          <w:cols w:space="720" w:num="1"/>
        </w:sectPr>
      </w:pPr>
    </w:p>
    <w:p w14:paraId="0F29099F">
      <w:pPr>
        <w:pStyle w:val="2"/>
        <w:spacing w:before="134" w:line="282" w:lineRule="auto"/>
        <w:ind w:left="38" w:right="252" w:firstLine="613"/>
      </w:pPr>
      <w:r>
        <w:rPr>
          <w:spacing w:val="-1"/>
        </w:rPr>
        <w:t>3.通过判断进一步辨析重点字词、赏析诗中动态描写和</w:t>
      </w:r>
      <w:r>
        <w:rPr>
          <w:spacing w:val="14"/>
        </w:rPr>
        <w:t xml:space="preserve"> </w:t>
      </w:r>
      <w:r>
        <w:rPr>
          <w:spacing w:val="-1"/>
        </w:rPr>
        <w:t>静态描写的句子和诗词主旨。体味经典诗词的语言魅力。</w:t>
      </w:r>
    </w:p>
    <w:p w14:paraId="008EA00C">
      <w:pPr>
        <w:pStyle w:val="2"/>
        <w:spacing w:before="55" w:line="283" w:lineRule="auto"/>
        <w:ind w:left="35" w:right="258" w:firstLine="603"/>
      </w:pPr>
      <w:r>
        <w:t>4.趣猜诗句，强化学生的立体思维，提高学</w:t>
      </w:r>
      <w:r>
        <w:rPr>
          <w:spacing w:val="-1"/>
        </w:rPr>
        <w:t>生学习古诗</w:t>
      </w:r>
      <w:r>
        <w:t xml:space="preserve"> </w:t>
      </w:r>
      <w:r>
        <w:rPr>
          <w:spacing w:val="-10"/>
        </w:rPr>
        <w:t>词的兴趣。</w:t>
      </w:r>
    </w:p>
    <w:p w14:paraId="05503A77">
      <w:pPr>
        <w:pStyle w:val="2"/>
        <w:spacing w:before="46" w:line="292" w:lineRule="auto"/>
        <w:ind w:left="35" w:right="44" w:firstLine="615"/>
      </w:pPr>
      <w:r>
        <w:rPr>
          <w:spacing w:val="-4"/>
        </w:rPr>
        <w:t>5 .以诗养诗，辐射学习与本课诗词相关的知识，拓展学</w:t>
      </w:r>
      <w:r>
        <w:rPr>
          <w:spacing w:val="1"/>
        </w:rPr>
        <w:t xml:space="preserve">  </w:t>
      </w:r>
      <w:r>
        <w:rPr>
          <w:spacing w:val="-5"/>
        </w:rPr>
        <w:t>生古诗词知识平面，学会由此及彼，类文对比认知，完成由量</w:t>
      </w:r>
      <w:r>
        <w:rPr>
          <w:spacing w:val="16"/>
        </w:rPr>
        <w:t xml:space="preserve"> </w:t>
      </w:r>
      <w:r>
        <w:rPr>
          <w:spacing w:val="-5"/>
        </w:rPr>
        <w:t>到质的转变。围绕本单元的语文要素“初步体会课文中的静态</w:t>
      </w:r>
      <w:r>
        <w:rPr>
          <w:spacing w:val="18"/>
        </w:rPr>
        <w:t xml:space="preserve"> </w:t>
      </w:r>
      <w:r>
        <w:rPr>
          <w:spacing w:val="-5"/>
        </w:rPr>
        <w:t>描写和动态描写”，引导学生关注动态描写和静态描写的诗句</w:t>
      </w:r>
      <w:r>
        <w:rPr>
          <w:spacing w:val="17"/>
        </w:rPr>
        <w:t xml:space="preserve"> </w:t>
      </w:r>
      <w:r>
        <w:rPr>
          <w:spacing w:val="-7"/>
        </w:rPr>
        <w:t>,</w:t>
      </w:r>
      <w:r>
        <w:rPr>
          <w:spacing w:val="79"/>
        </w:rPr>
        <w:t xml:space="preserve"> </w:t>
      </w:r>
      <w:r>
        <w:rPr>
          <w:spacing w:val="-7"/>
        </w:rPr>
        <w:t>体会动静结合的诗句表现的独特意境，感</w:t>
      </w:r>
      <w:r>
        <w:rPr>
          <w:spacing w:val="-8"/>
        </w:rPr>
        <w:t>受古诗的魅力。</w:t>
      </w:r>
    </w:p>
    <w:p w14:paraId="635F71BF">
      <w:pPr>
        <w:pStyle w:val="2"/>
        <w:spacing w:before="50" w:line="224" w:lineRule="auto"/>
        <w:ind w:left="40"/>
      </w:pPr>
      <w:r>
        <w:rPr>
          <w:spacing w:val="-3"/>
        </w:rPr>
        <w:t>五、设计理念</w:t>
      </w:r>
    </w:p>
    <w:p w14:paraId="79488F28">
      <w:pPr>
        <w:pStyle w:val="2"/>
        <w:spacing w:before="125" w:line="287" w:lineRule="auto"/>
        <w:ind w:left="44" w:right="252" w:firstLine="594"/>
      </w:pPr>
      <w:r>
        <w:rPr>
          <w:spacing w:val="-1"/>
        </w:rPr>
        <w:t>根据“落实立德树人的育人目标、夯实语文基础、促进</w:t>
      </w:r>
      <w:r>
        <w:rPr>
          <w:spacing w:val="5"/>
        </w:rPr>
        <w:t xml:space="preserve"> </w:t>
      </w:r>
      <w:r>
        <w:rPr>
          <w:spacing w:val="-1"/>
        </w:rPr>
        <w:t>融会贯通、发展创新思维、提升审美创造能力”的作业宗旨</w:t>
      </w:r>
      <w:r>
        <w:rPr>
          <w:spacing w:val="2"/>
        </w:rPr>
        <w:t xml:space="preserve"> </w:t>
      </w:r>
      <w:r>
        <w:rPr>
          <w:spacing w:val="6"/>
        </w:rPr>
        <w:t>,本课的作业设计主要从以下几个方面进行</w:t>
      </w:r>
      <w:r>
        <w:rPr>
          <w:spacing w:val="5"/>
        </w:rPr>
        <w:t>思考：</w:t>
      </w:r>
    </w:p>
    <w:p w14:paraId="656972A2">
      <w:pPr>
        <w:pStyle w:val="2"/>
        <w:spacing w:before="53" w:line="221" w:lineRule="auto"/>
        <w:ind w:left="668"/>
      </w:pPr>
      <w:r>
        <w:rPr>
          <w:spacing w:val="-1"/>
        </w:rPr>
        <w:t>1.作业层次。主要分为“基础性作业”“提升</w:t>
      </w:r>
      <w:r>
        <w:rPr>
          <w:spacing w:val="-2"/>
        </w:rPr>
        <w:t>性作业</w:t>
      </w:r>
    </w:p>
    <w:p w14:paraId="1974BC9E">
      <w:pPr>
        <w:pStyle w:val="2"/>
        <w:spacing w:before="132" w:line="290" w:lineRule="auto"/>
        <w:ind w:left="48" w:right="252" w:firstLine="8"/>
      </w:pPr>
      <w:r>
        <w:rPr>
          <w:spacing w:val="-2"/>
        </w:rPr>
        <w:t>”“探究性作业”三个板块，即：“活学活用”“点亮思维</w:t>
      </w:r>
      <w:r>
        <w:rPr>
          <w:spacing w:val="15"/>
        </w:rPr>
        <w:t xml:space="preserve"> </w:t>
      </w:r>
      <w:r>
        <w:rPr>
          <w:spacing w:val="-3"/>
        </w:rPr>
        <w:t>”“发展超市”</w:t>
      </w:r>
      <w:r>
        <w:rPr>
          <w:spacing w:val="-105"/>
        </w:rPr>
        <w:t xml:space="preserve"> </w:t>
      </w:r>
      <w:r>
        <w:rPr>
          <w:spacing w:val="-3"/>
        </w:rPr>
        <w:t>。各板块的作业既独立承担功能，又相互联</w:t>
      </w:r>
      <w:r>
        <w:t xml:space="preserve"> </w:t>
      </w:r>
      <w:r>
        <w:rPr>
          <w:spacing w:val="-1"/>
        </w:rPr>
        <w:t>系，梯度推进，形成完整统一的作业体系，以促进本课学习</w:t>
      </w:r>
      <w:r>
        <w:t xml:space="preserve"> </w:t>
      </w:r>
      <w:r>
        <w:rPr>
          <w:spacing w:val="-11"/>
        </w:rPr>
        <w:t>目标的达成。</w:t>
      </w:r>
    </w:p>
    <w:p w14:paraId="66A0A94F">
      <w:pPr>
        <w:pStyle w:val="2"/>
        <w:spacing w:before="53" w:line="290" w:lineRule="auto"/>
        <w:ind w:left="39" w:right="253" w:firstLine="609"/>
        <w:jc w:val="both"/>
      </w:pPr>
      <w:r>
        <w:rPr>
          <w:spacing w:val="-1"/>
        </w:rPr>
        <w:t>2.作业类型。主要有生字书写、古诗词填写、古诗词内</w:t>
      </w:r>
      <w:r>
        <w:rPr>
          <w:spacing w:val="16"/>
        </w:rPr>
        <w:t xml:space="preserve"> </w:t>
      </w:r>
      <w:r>
        <w:rPr>
          <w:spacing w:val="-1"/>
        </w:rPr>
        <w:t>容回顾、古诗词赏析等，类型多样、丰富，帮助学生巩固所</w:t>
      </w:r>
      <w:r>
        <w:rPr>
          <w:spacing w:val="6"/>
        </w:rPr>
        <w:t xml:space="preserve"> </w:t>
      </w:r>
      <w:r>
        <w:rPr>
          <w:spacing w:val="-1"/>
        </w:rPr>
        <w:t>学内容，提升学生的学习能力，拓展学生的学习思维，以养</w:t>
      </w:r>
      <w:r>
        <w:rPr>
          <w:spacing w:val="6"/>
        </w:rPr>
        <w:t xml:space="preserve"> </w:t>
      </w:r>
      <w:r>
        <w:rPr>
          <w:spacing w:val="-2"/>
        </w:rPr>
        <w:t>成良好的学习习惯。</w:t>
      </w:r>
    </w:p>
    <w:p w14:paraId="0F52B4A1">
      <w:pPr>
        <w:pStyle w:val="2"/>
        <w:spacing w:before="50" w:line="287" w:lineRule="auto"/>
        <w:ind w:left="35" w:right="45" w:firstLine="614"/>
        <w:jc w:val="both"/>
      </w:pPr>
      <w:r>
        <w:rPr>
          <w:spacing w:val="-5"/>
        </w:rPr>
        <w:t>此次作业设计旨在通过多样化的形式和内容，全面提升学</w:t>
      </w:r>
      <w:r>
        <w:rPr>
          <w:spacing w:val="12"/>
        </w:rPr>
        <w:t xml:space="preserve"> </w:t>
      </w:r>
      <w:r>
        <w:rPr>
          <w:spacing w:val="-5"/>
        </w:rPr>
        <w:t>生的语文素养和综合能力。同时，教师需根据学生的实际情况</w:t>
      </w:r>
      <w:r>
        <w:rPr>
          <w:spacing w:val="16"/>
        </w:rPr>
        <w:t xml:space="preserve"> </w:t>
      </w:r>
      <w:r>
        <w:rPr>
          <w:spacing w:val="-5"/>
        </w:rPr>
        <w:t>和反馈及时调整作业难度和量度，确保作业的有效性和针对性</w:t>
      </w:r>
    </w:p>
    <w:p w14:paraId="328B7FD9">
      <w:pPr>
        <w:spacing w:line="241" w:lineRule="auto"/>
        <w:rPr>
          <w:rFonts w:ascii="Arial"/>
          <w:sz w:val="21"/>
        </w:rPr>
      </w:pPr>
    </w:p>
    <w:p w14:paraId="4A377005">
      <w:pPr>
        <w:pStyle w:val="2"/>
        <w:spacing w:before="24" w:line="236" w:lineRule="auto"/>
        <w:ind w:left="59"/>
        <w:rPr>
          <w:sz w:val="7"/>
          <w:szCs w:val="7"/>
        </w:rPr>
      </w:pPr>
      <w:r>
        <w:rPr>
          <w:spacing w:val="19"/>
          <w:w w:val="125"/>
          <w:sz w:val="7"/>
          <w:szCs w:val="7"/>
        </w:rPr>
        <w:t>。</w:t>
      </w:r>
    </w:p>
    <w:p w14:paraId="42E19430">
      <w:pPr>
        <w:spacing w:line="236" w:lineRule="auto"/>
        <w:rPr>
          <w:sz w:val="7"/>
          <w:szCs w:val="7"/>
        </w:rPr>
        <w:sectPr>
          <w:pgSz w:w="11907" w:h="16839"/>
          <w:pgMar w:top="1431" w:right="1785" w:bottom="0" w:left="1785" w:header="0" w:footer="0" w:gutter="0"/>
          <w:cols w:space="720" w:num="1"/>
        </w:sectPr>
      </w:pPr>
    </w:p>
    <w:p w14:paraId="1CCBBEFD">
      <w:pPr>
        <w:spacing w:before="55" w:line="221" w:lineRule="auto"/>
        <w:ind w:left="3668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20"/>
          <w:sz w:val="28"/>
          <w:szCs w:val="28"/>
        </w:rPr>
        <w:t>21</w:t>
      </w:r>
      <w:r>
        <w:rPr>
          <w:rFonts w:ascii="宋体" w:hAnsi="宋体" w:eastAsia="宋体" w:cs="宋体"/>
          <w:spacing w:val="86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20"/>
          <w:sz w:val="28"/>
          <w:szCs w:val="28"/>
        </w:rPr>
        <w:t>古诗词三首</w:t>
      </w:r>
    </w:p>
    <w:p w14:paraId="00046A3A">
      <w:pPr>
        <w:spacing w:line="400" w:lineRule="auto"/>
        <w:rPr>
          <w:rFonts w:ascii="Arial"/>
          <w:sz w:val="21"/>
        </w:rPr>
      </w:pPr>
    </w:p>
    <w:p w14:paraId="627F552F">
      <w:pPr>
        <w:spacing w:before="78" w:line="220" w:lineRule="auto"/>
        <w:ind w:left="4516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24"/>
          <w:sz w:val="24"/>
          <w:szCs w:val="24"/>
        </w:rPr>
        <w:t>活学活用</w:t>
      </w:r>
    </w:p>
    <w:p w14:paraId="2FFBED04">
      <w:pPr>
        <w:spacing w:before="181" w:line="219" w:lineRule="auto"/>
        <w:ind w:left="13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一、生字书写我能行。</w:t>
      </w:r>
    </w:p>
    <w:p w14:paraId="4D777D74">
      <w:pPr>
        <w:spacing w:before="180" w:line="214" w:lineRule="auto"/>
        <w:ind w:left="48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傍晚时分，江 pàn</w:t>
      </w:r>
      <w:r>
        <w:rPr>
          <w:rFonts w:ascii="宋体" w:hAnsi="宋体" w:eastAsia="宋体" w:cs="宋体"/>
          <w:spacing w:val="-28"/>
          <w:sz w:val="24"/>
          <w:szCs w:val="24"/>
        </w:rPr>
        <w:t>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28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码头上 tíng bó (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)着许多大大小小的船只。夕</w:t>
      </w:r>
    </w:p>
    <w:p w14:paraId="4D4874C7">
      <w:pPr>
        <w:spacing w:before="190" w:line="215" w:lineRule="auto"/>
        <w:ind w:left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阳斜照，高大的 yú (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1"/>
          <w:sz w:val="24"/>
          <w:szCs w:val="24"/>
        </w:rPr>
        <w:t>)树上叶子被染</w:t>
      </w:r>
      <w:r>
        <w:rPr>
          <w:rFonts w:ascii="宋体" w:hAnsi="宋体" w:eastAsia="宋体" w:cs="宋体"/>
          <w:spacing w:val="-2"/>
          <w:sz w:val="24"/>
          <w:szCs w:val="24"/>
        </w:rPr>
        <w:t>成浅黄， sì (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</w:rPr>
        <w:t>)院的钟声敲响，让人</w:t>
      </w:r>
    </w:p>
    <w:p w14:paraId="6B59A1D1">
      <w:pPr>
        <w:spacing w:before="186" w:line="215" w:lineRule="auto"/>
        <w:ind w:left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忘却了 yōu chóu</w:t>
      </w:r>
      <w:r>
        <w:rPr>
          <w:rFonts w:ascii="宋体" w:hAnsi="宋体" w:eastAsia="宋体" w:cs="宋体"/>
          <w:spacing w:val="-13"/>
          <w:sz w:val="24"/>
          <w:szCs w:val="24"/>
        </w:rPr>
        <w:t>（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    </w:t>
      </w:r>
      <w:r>
        <w:rPr>
          <w:rFonts w:ascii="宋体" w:hAnsi="宋体" w:eastAsia="宋体" w:cs="宋体"/>
          <w:spacing w:val="-13"/>
          <w:sz w:val="24"/>
          <w:szCs w:val="24"/>
        </w:rPr>
        <w:t>），</w:t>
      </w:r>
      <w:r>
        <w:rPr>
          <w:rFonts w:ascii="宋体" w:hAnsi="宋体" w:eastAsia="宋体" w:cs="宋体"/>
          <w:spacing w:val="-2"/>
          <w:sz w:val="24"/>
          <w:szCs w:val="24"/>
        </w:rPr>
        <w:t>内心一片宁静。</w:t>
      </w:r>
    </w:p>
    <w:p w14:paraId="256055F2">
      <w:pPr>
        <w:spacing w:before="188" w:line="219" w:lineRule="auto"/>
        <w:ind w:left="13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二、古诗回顾我会填。</w:t>
      </w:r>
    </w:p>
    <w:p w14:paraId="71E474E5">
      <w:pPr>
        <w:spacing w:before="183" w:line="346" w:lineRule="auto"/>
        <w:ind w:left="10" w:right="60" w:firstLine="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1. 《山居秋暝》中描写林中景色的诗句是“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8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、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”，让人仿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佛看到明月照在</w:t>
      </w:r>
      <w:r>
        <w:rPr>
          <w:rFonts w:ascii="宋体" w:hAnsi="宋体" w:eastAsia="宋体" w:cs="宋体"/>
          <w:spacing w:val="-11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10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上，听到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在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上流动，动静之中，感要到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</w:t>
      </w:r>
    </w:p>
    <w:p w14:paraId="1B4C4AA0">
      <w:pPr>
        <w:tabs>
          <w:tab w:val="left" w:pos="2280"/>
        </w:tabs>
        <w:spacing w:before="188" w:line="93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z w:val="24"/>
          <w:szCs w:val="24"/>
        </w:rPr>
        <w:t>。</w:t>
      </w:r>
    </w:p>
    <w:p w14:paraId="73BFEF69">
      <w:pPr>
        <w:tabs>
          <w:tab w:val="left" w:pos="2520"/>
        </w:tabs>
        <w:spacing w:before="190" w:line="354" w:lineRule="auto"/>
        <w:ind w:right="48" w:firstLine="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2.《涛声依旧》中的歌词“月落乌啼总是千年的风霜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”“带走一盏渔火……</w:t>
      </w:r>
      <w:r>
        <w:rPr>
          <w:rFonts w:ascii="宋体" w:hAnsi="宋体" w:eastAsia="宋体" w:cs="宋体"/>
          <w:spacing w:val="-2"/>
          <w:sz w:val="24"/>
          <w:szCs w:val="24"/>
        </w:rPr>
        <w:t>让它停泊在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枫桥边</w:t>
      </w:r>
      <w:r>
        <w:rPr>
          <w:rFonts w:ascii="宋体" w:hAnsi="宋体" w:eastAsia="宋体" w:cs="宋体"/>
          <w:spacing w:val="-7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</w:t>
      </w:r>
      <w:r>
        <w:rPr>
          <w:rFonts w:ascii="宋体" w:hAnsi="宋体" w:eastAsia="宋体" w:cs="宋体"/>
          <w:spacing w:val="-2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化用了唐代诗人张继《枫桥夜泊》中的诗句“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      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”。诗人以听觉写动景，听到了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2"/>
          <w:sz w:val="24"/>
          <w:szCs w:val="24"/>
        </w:rPr>
        <w:t>；以</w:t>
      </w:r>
      <w:r>
        <w:rPr>
          <w:rFonts w:ascii="宋体" w:hAnsi="宋体" w:eastAsia="宋体" w:cs="宋体"/>
          <w:spacing w:val="-3"/>
          <w:sz w:val="24"/>
          <w:szCs w:val="24"/>
        </w:rPr>
        <w:t>视觉将动静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融为一体，看到的是</w:t>
      </w:r>
      <w:r>
        <w:rPr>
          <w:rFonts w:ascii="宋体" w:hAnsi="宋体" w:eastAsia="宋体" w:cs="宋体"/>
          <w:spacing w:val="-11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、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和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 </w:t>
      </w:r>
      <w:r>
        <w:rPr>
          <w:rFonts w:ascii="宋体" w:hAnsi="宋体" w:eastAsia="宋体" w:cs="宋体"/>
          <w:spacing w:val="-1"/>
          <w:sz w:val="24"/>
          <w:szCs w:val="24"/>
        </w:rPr>
        <w:t>，描绘了一幅宁静消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冷的秋夜图。</w:t>
      </w:r>
    </w:p>
    <w:p w14:paraId="0F3492F6">
      <w:pPr>
        <w:spacing w:before="35" w:line="345" w:lineRule="auto"/>
        <w:ind w:left="28" w:right="48" w:hanging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3.《长相思》将写景与叙事融为一体，通过</w:t>
      </w:r>
      <w:r>
        <w:rPr>
          <w:rFonts w:ascii="宋体" w:hAnsi="宋体" w:eastAsia="宋体" w:cs="宋体"/>
          <w:spacing w:val="-119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和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的空间对比，虚实结合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,表达了词人羁旅异乡却心系故园的 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之情。</w:t>
      </w:r>
    </w:p>
    <w:p w14:paraId="077A41D5">
      <w:pPr>
        <w:spacing w:before="38" w:line="220" w:lineRule="auto"/>
        <w:ind w:left="4524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22"/>
          <w:sz w:val="24"/>
          <w:szCs w:val="24"/>
        </w:rPr>
        <w:t>点亮思维</w:t>
      </w:r>
    </w:p>
    <w:p w14:paraId="5AC586A6">
      <w:pPr>
        <w:spacing w:before="179" w:line="188" w:lineRule="auto"/>
        <w:ind w:left="9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"/>
          <w:sz w:val="24"/>
          <w:szCs w:val="24"/>
        </w:rPr>
        <w:t>三.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4"/>
          <w:szCs w:val="24"/>
        </w:rPr>
        <w:t>诗词正误我来判。（正确的画上“</w:t>
      </w:r>
      <w:r>
        <w:rPr>
          <w:rFonts w:ascii="微软雅黑" w:hAnsi="微软雅黑" w:eastAsia="微软雅黑" w:cs="微软雅黑"/>
          <w:b/>
          <w:bCs/>
          <w:spacing w:val="1"/>
          <w:sz w:val="24"/>
          <w:szCs w:val="24"/>
        </w:rPr>
        <w:t>√</w:t>
      </w:r>
      <w:r>
        <w:rPr>
          <w:rFonts w:ascii="微软雅黑" w:hAnsi="微软雅黑" w:eastAsia="微软雅黑" w:cs="微软雅黑"/>
          <w:b/>
          <w:bCs/>
          <w:spacing w:val="-21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4"/>
          <w:szCs w:val="24"/>
        </w:rPr>
        <w:t>”,错误的画上“X”）</w:t>
      </w:r>
    </w:p>
    <w:p w14:paraId="41EEE2A7">
      <w:pPr>
        <w:spacing w:before="146" w:line="345" w:lineRule="auto"/>
        <w:ind w:left="12" w:right="49" w:firstLine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1.“竹喧归浣女，莲动下渔舟</w:t>
      </w:r>
      <w:r>
        <w:rPr>
          <w:rFonts w:ascii="宋体" w:hAnsi="宋体" w:eastAsia="宋体" w:cs="宋体"/>
          <w:spacing w:val="-7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”两句都是动态描写，展现了村民们的生活之美。(</w:t>
      </w:r>
      <w:r>
        <w:rPr>
          <w:rFonts w:ascii="宋体" w:hAnsi="宋体" w:eastAsia="宋体" w:cs="宋体"/>
          <w:spacing w:val="3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2.“姑苏城外寒山寺，夜半钟声到客船。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”诗句描绘出钟声由远而近的感</w:t>
      </w:r>
      <w:r>
        <w:rPr>
          <w:rFonts w:ascii="宋体" w:hAnsi="宋体" w:eastAsia="宋体" w:cs="宋体"/>
          <w:spacing w:val="-2"/>
          <w:sz w:val="24"/>
          <w:szCs w:val="24"/>
        </w:rPr>
        <w:t>觉，又表现了</w:t>
      </w:r>
    </w:p>
    <w:p w14:paraId="3BB72E28">
      <w:pPr>
        <w:spacing w:before="37" w:line="220" w:lineRule="auto"/>
        <w:ind w:left="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诗人孤寂的心境。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 </w:t>
      </w:r>
      <w:r>
        <w:rPr>
          <w:rFonts w:ascii="宋体" w:hAnsi="宋体" w:eastAsia="宋体" w:cs="宋体"/>
          <w:sz w:val="24"/>
          <w:szCs w:val="24"/>
        </w:rPr>
        <w:t xml:space="preserve">                            </w:t>
      </w:r>
      <w:r>
        <w:rPr>
          <w:rFonts w:ascii="宋体" w:hAnsi="宋体" w:eastAsia="宋体" w:cs="宋体"/>
          <w:spacing w:val="-7"/>
          <w:sz w:val="24"/>
          <w:szCs w:val="24"/>
        </w:rPr>
        <w:t>(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7"/>
          <w:sz w:val="24"/>
          <w:szCs w:val="24"/>
        </w:rPr>
        <w:t>)</w:t>
      </w:r>
    </w:p>
    <w:p w14:paraId="425897C3">
      <w:pPr>
        <w:spacing w:before="179" w:line="220" w:lineRule="auto"/>
        <w:ind w:left="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3.“夜深千帐灯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”中的“千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”是指“一千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”，突出了夜深时帐内灯火通明，将士们</w:t>
      </w:r>
      <w:r>
        <w:rPr>
          <w:rFonts w:ascii="宋体" w:hAnsi="宋体" w:eastAsia="宋体" w:cs="宋体"/>
          <w:spacing w:val="-4"/>
          <w:sz w:val="24"/>
          <w:szCs w:val="24"/>
        </w:rPr>
        <w:t>都无</w:t>
      </w:r>
    </w:p>
    <w:p w14:paraId="013A2687">
      <w:pPr>
        <w:spacing w:before="184" w:line="222" w:lineRule="auto"/>
        <w:ind w:left="1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 xml:space="preserve">法人眠。                                                           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  (      )</w:t>
      </w:r>
    </w:p>
    <w:p w14:paraId="5C685610">
      <w:pPr>
        <w:spacing w:before="175" w:line="220" w:lineRule="auto"/>
        <w:ind w:left="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 xml:space="preserve">4. 风一更，雪一更，使身在异乡的词人心烦意乱，思乡之情油然而生。 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(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</w:rPr>
        <w:t>)</w:t>
      </w:r>
    </w:p>
    <w:p w14:paraId="174FFF59">
      <w:pPr>
        <w:spacing w:before="182" w:line="220" w:lineRule="auto"/>
        <w:ind w:left="31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四、趣味诗词我来猜。</w:t>
      </w:r>
    </w:p>
    <w:p w14:paraId="55455276">
      <w:pPr>
        <w:spacing w:before="181" w:line="346" w:lineRule="auto"/>
        <w:ind w:left="11" w:right="49"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秋雨过后，山林如洗，清爽宜人。傍晚时分，日落月</w:t>
      </w:r>
      <w:r>
        <w:rPr>
          <w:rFonts w:ascii="宋体" w:hAnsi="宋体" w:eastAsia="宋体" w:cs="宋体"/>
          <w:spacing w:val="-1"/>
          <w:sz w:val="24"/>
          <w:szCs w:val="24"/>
        </w:rPr>
        <w:t>出，松林静而溪水清。下面的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成语中，藏着这般清秋佳境的诗句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          </w:t>
      </w:r>
    </w:p>
    <w:p w14:paraId="06206701">
      <w:pPr>
        <w:spacing w:before="188" w:line="121" w:lineRule="exact"/>
        <w:ind w:left="3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position w:val="1"/>
          <w:sz w:val="24"/>
          <w:szCs w:val="24"/>
        </w:rPr>
        <w:t>。</w:t>
      </w:r>
    </w:p>
    <w:p w14:paraId="6E35FC18">
      <w:pPr>
        <w:spacing w:line="121" w:lineRule="exact"/>
        <w:rPr>
          <w:rFonts w:ascii="宋体" w:hAnsi="宋体" w:eastAsia="宋体" w:cs="宋体"/>
          <w:sz w:val="24"/>
          <w:szCs w:val="24"/>
        </w:rPr>
        <w:sectPr>
          <w:pgSz w:w="11907" w:h="16839"/>
          <w:pgMar w:top="1385" w:right="1785" w:bottom="0" w:left="950" w:header="0" w:footer="0" w:gutter="0"/>
          <w:cols w:space="720" w:num="1"/>
        </w:sectPr>
      </w:pPr>
    </w:p>
    <w:p w14:paraId="433C794D">
      <w:pPr>
        <w:spacing w:line="91" w:lineRule="auto"/>
        <w:rPr>
          <w:rFonts w:ascii="Arial"/>
          <w:sz w:val="2"/>
        </w:rPr>
      </w:pPr>
    </w:p>
    <w:tbl>
      <w:tblPr>
        <w:tblStyle w:val="5"/>
        <w:tblW w:w="7424" w:type="dxa"/>
        <w:tblInd w:w="13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926"/>
        <w:gridCol w:w="926"/>
        <w:gridCol w:w="928"/>
        <w:gridCol w:w="926"/>
        <w:gridCol w:w="926"/>
        <w:gridCol w:w="926"/>
        <w:gridCol w:w="933"/>
      </w:tblGrid>
      <w:tr w14:paraId="415C69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933" w:type="dxa"/>
            <w:vAlign w:val="top"/>
          </w:tcPr>
          <w:p w14:paraId="23663DE9">
            <w:pPr>
              <w:pStyle w:val="6"/>
              <w:spacing w:before="141" w:line="220" w:lineRule="auto"/>
              <w:ind w:left="374"/>
            </w:pPr>
            <w:r>
              <w:t>明</w:t>
            </w:r>
          </w:p>
        </w:tc>
        <w:tc>
          <w:tcPr>
            <w:tcW w:w="926" w:type="dxa"/>
            <w:vAlign w:val="top"/>
          </w:tcPr>
          <w:p w14:paraId="74B9ECA6">
            <w:pPr>
              <w:pStyle w:val="6"/>
              <w:spacing w:before="141" w:line="220" w:lineRule="auto"/>
              <w:ind w:left="349"/>
            </w:pPr>
            <w:r>
              <w:t>枪</w:t>
            </w:r>
          </w:p>
        </w:tc>
        <w:tc>
          <w:tcPr>
            <w:tcW w:w="926" w:type="dxa"/>
            <w:vAlign w:val="top"/>
          </w:tcPr>
          <w:p w14:paraId="53BCDD05">
            <w:pPr>
              <w:pStyle w:val="6"/>
              <w:spacing w:before="141" w:line="222" w:lineRule="auto"/>
              <w:ind w:left="359"/>
            </w:pPr>
            <w:r>
              <w:t>暗</w:t>
            </w:r>
          </w:p>
        </w:tc>
        <w:tc>
          <w:tcPr>
            <w:tcW w:w="928" w:type="dxa"/>
            <w:tcBorders>
              <w:right w:val="single" w:color="000000" w:sz="16" w:space="0"/>
            </w:tcBorders>
            <w:vAlign w:val="top"/>
          </w:tcPr>
          <w:p w14:paraId="07B99563">
            <w:pPr>
              <w:pStyle w:val="6"/>
              <w:spacing w:before="142" w:line="220" w:lineRule="auto"/>
              <w:ind w:left="351"/>
            </w:pPr>
            <w:r>
              <w:t>箭</w:t>
            </w:r>
          </w:p>
        </w:tc>
        <w:tc>
          <w:tcPr>
            <w:tcW w:w="926" w:type="dxa"/>
            <w:tcBorders>
              <w:left w:val="single" w:color="000000" w:sz="16" w:space="0"/>
            </w:tcBorders>
            <w:vAlign w:val="top"/>
          </w:tcPr>
          <w:p w14:paraId="66D7D7B3">
            <w:pPr>
              <w:pStyle w:val="6"/>
              <w:spacing w:before="141" w:line="220" w:lineRule="auto"/>
              <w:ind w:left="333"/>
            </w:pPr>
            <w:r>
              <w:t>神</w:t>
            </w:r>
          </w:p>
        </w:tc>
        <w:tc>
          <w:tcPr>
            <w:tcW w:w="926" w:type="dxa"/>
            <w:vAlign w:val="top"/>
          </w:tcPr>
          <w:p w14:paraId="12DBEE1D">
            <w:pPr>
              <w:pStyle w:val="6"/>
              <w:spacing w:before="142" w:line="220" w:lineRule="auto"/>
              <w:ind w:left="351"/>
            </w:pPr>
            <w:r>
              <w:t>清</w:t>
            </w:r>
          </w:p>
        </w:tc>
        <w:tc>
          <w:tcPr>
            <w:tcW w:w="926" w:type="dxa"/>
            <w:tcBorders>
              <w:right w:val="single" w:color="000000" w:sz="4" w:space="0"/>
            </w:tcBorders>
            <w:vAlign w:val="top"/>
          </w:tcPr>
          <w:p w14:paraId="4A2B1439">
            <w:pPr>
              <w:pStyle w:val="6"/>
              <w:spacing w:before="141" w:line="221" w:lineRule="auto"/>
              <w:ind w:left="352"/>
            </w:pPr>
            <w:r>
              <w:t>气</w:t>
            </w:r>
          </w:p>
        </w:tc>
        <w:tc>
          <w:tcPr>
            <w:tcW w:w="933" w:type="dxa"/>
            <w:tcBorders>
              <w:left w:val="single" w:color="000000" w:sz="4" w:space="0"/>
            </w:tcBorders>
            <w:vAlign w:val="top"/>
          </w:tcPr>
          <w:p w14:paraId="3CBE9B8B">
            <w:pPr>
              <w:pStyle w:val="6"/>
              <w:spacing w:before="142" w:line="220" w:lineRule="auto"/>
              <w:ind w:left="351"/>
            </w:pPr>
            <w:r>
              <w:t>爽</w:t>
            </w:r>
          </w:p>
        </w:tc>
      </w:tr>
      <w:tr w14:paraId="30F7E6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33" w:type="dxa"/>
            <w:vAlign w:val="top"/>
          </w:tcPr>
          <w:p w14:paraId="124E5F7A">
            <w:pPr>
              <w:pStyle w:val="6"/>
              <w:spacing w:before="138" w:line="228" w:lineRule="auto"/>
              <w:ind w:left="355"/>
            </w:pPr>
            <w:r>
              <w:t>星</w:t>
            </w:r>
          </w:p>
        </w:tc>
        <w:tc>
          <w:tcPr>
            <w:tcW w:w="926" w:type="dxa"/>
            <w:vAlign w:val="top"/>
          </w:tcPr>
          <w:p w14:paraId="17B679FC">
            <w:pPr>
              <w:pStyle w:val="6"/>
              <w:spacing w:before="137" w:line="220" w:lineRule="auto"/>
              <w:ind w:left="353"/>
            </w:pPr>
            <w:r>
              <w:t>月</w:t>
            </w:r>
          </w:p>
        </w:tc>
        <w:tc>
          <w:tcPr>
            <w:tcW w:w="926" w:type="dxa"/>
            <w:vAlign w:val="top"/>
          </w:tcPr>
          <w:p w14:paraId="2574C54F">
            <w:pPr>
              <w:pStyle w:val="6"/>
              <w:spacing w:before="137" w:line="221" w:lineRule="auto"/>
              <w:ind w:left="353"/>
            </w:pPr>
            <w:r>
              <w:t>交</w:t>
            </w:r>
          </w:p>
        </w:tc>
        <w:tc>
          <w:tcPr>
            <w:tcW w:w="928" w:type="dxa"/>
            <w:tcBorders>
              <w:right w:val="single" w:color="000000" w:sz="16" w:space="0"/>
            </w:tcBorders>
            <w:vAlign w:val="top"/>
          </w:tcPr>
          <w:p w14:paraId="2DCDD030">
            <w:pPr>
              <w:pStyle w:val="6"/>
              <w:spacing w:before="138" w:line="220" w:lineRule="auto"/>
              <w:ind w:left="348"/>
            </w:pPr>
            <w:r>
              <w:t>辉</w:t>
            </w:r>
          </w:p>
        </w:tc>
        <w:tc>
          <w:tcPr>
            <w:tcW w:w="926" w:type="dxa"/>
            <w:tcBorders>
              <w:left w:val="single" w:color="000000" w:sz="16" w:space="0"/>
            </w:tcBorders>
            <w:vAlign w:val="top"/>
          </w:tcPr>
          <w:p w14:paraId="5AD029BC">
            <w:pPr>
              <w:pStyle w:val="6"/>
              <w:spacing w:before="137" w:line="227" w:lineRule="auto"/>
              <w:ind w:left="341"/>
            </w:pPr>
            <w:r>
              <w:t>思</w:t>
            </w:r>
          </w:p>
        </w:tc>
        <w:tc>
          <w:tcPr>
            <w:tcW w:w="926" w:type="dxa"/>
            <w:vAlign w:val="top"/>
          </w:tcPr>
          <w:p w14:paraId="29D6AD42">
            <w:pPr>
              <w:pStyle w:val="6"/>
              <w:spacing w:before="138" w:line="220" w:lineRule="auto"/>
              <w:ind w:left="355"/>
            </w:pPr>
            <w:r>
              <w:t>如</w:t>
            </w:r>
          </w:p>
        </w:tc>
        <w:tc>
          <w:tcPr>
            <w:tcW w:w="926" w:type="dxa"/>
            <w:tcBorders>
              <w:right w:val="single" w:color="000000" w:sz="4" w:space="0"/>
            </w:tcBorders>
            <w:vAlign w:val="top"/>
          </w:tcPr>
          <w:p w14:paraId="7DEE6594">
            <w:pPr>
              <w:pStyle w:val="6"/>
              <w:spacing w:before="138" w:line="220" w:lineRule="auto"/>
              <w:ind w:left="353"/>
            </w:pPr>
            <w:r>
              <w:t>泉</w:t>
            </w:r>
          </w:p>
        </w:tc>
        <w:tc>
          <w:tcPr>
            <w:tcW w:w="933" w:type="dxa"/>
            <w:tcBorders>
              <w:left w:val="single" w:color="000000" w:sz="4" w:space="0"/>
            </w:tcBorders>
            <w:vAlign w:val="top"/>
          </w:tcPr>
          <w:p w14:paraId="28163F48">
            <w:pPr>
              <w:pStyle w:val="6"/>
              <w:spacing w:before="138" w:line="220" w:lineRule="auto"/>
              <w:ind w:left="353"/>
            </w:pPr>
            <w:r>
              <w:t>涌</w:t>
            </w:r>
          </w:p>
        </w:tc>
      </w:tr>
      <w:tr w14:paraId="5C9FDA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33" w:type="dxa"/>
            <w:vAlign w:val="top"/>
          </w:tcPr>
          <w:p w14:paraId="6147A299">
            <w:pPr>
              <w:pStyle w:val="6"/>
              <w:spacing w:before="138" w:line="220" w:lineRule="auto"/>
              <w:ind w:left="353"/>
            </w:pPr>
            <w:r>
              <w:t>松</w:t>
            </w:r>
          </w:p>
        </w:tc>
        <w:tc>
          <w:tcPr>
            <w:tcW w:w="926" w:type="dxa"/>
            <w:vAlign w:val="top"/>
          </w:tcPr>
          <w:p w14:paraId="4B18B020">
            <w:pPr>
              <w:pStyle w:val="6"/>
              <w:spacing w:before="139" w:line="220" w:lineRule="auto"/>
              <w:ind w:left="349"/>
            </w:pPr>
            <w:r>
              <w:t>柏</w:t>
            </w:r>
          </w:p>
        </w:tc>
        <w:tc>
          <w:tcPr>
            <w:tcW w:w="926" w:type="dxa"/>
            <w:vAlign w:val="top"/>
          </w:tcPr>
          <w:p w14:paraId="6B15FDFA">
            <w:pPr>
              <w:pStyle w:val="6"/>
              <w:spacing w:before="140" w:line="227" w:lineRule="auto"/>
              <w:ind w:left="351"/>
            </w:pPr>
            <w:r>
              <w:t>之</w:t>
            </w:r>
          </w:p>
        </w:tc>
        <w:tc>
          <w:tcPr>
            <w:tcW w:w="928" w:type="dxa"/>
            <w:tcBorders>
              <w:right w:val="single" w:color="000000" w:sz="16" w:space="0"/>
            </w:tcBorders>
            <w:vAlign w:val="top"/>
          </w:tcPr>
          <w:p w14:paraId="563FB36F">
            <w:pPr>
              <w:pStyle w:val="6"/>
              <w:spacing w:before="138" w:line="230" w:lineRule="auto"/>
              <w:ind w:left="356"/>
            </w:pPr>
            <w:r>
              <w:t>志</w:t>
            </w:r>
          </w:p>
        </w:tc>
        <w:tc>
          <w:tcPr>
            <w:tcW w:w="926" w:type="dxa"/>
            <w:tcBorders>
              <w:left w:val="single" w:color="000000" w:sz="16" w:space="0"/>
            </w:tcBorders>
            <w:vAlign w:val="top"/>
          </w:tcPr>
          <w:p w14:paraId="50719215">
            <w:pPr>
              <w:pStyle w:val="6"/>
              <w:spacing w:before="138" w:line="220" w:lineRule="auto"/>
              <w:ind w:left="336"/>
            </w:pPr>
            <w:r>
              <w:t>水</w:t>
            </w:r>
          </w:p>
        </w:tc>
        <w:tc>
          <w:tcPr>
            <w:tcW w:w="926" w:type="dxa"/>
            <w:vAlign w:val="top"/>
          </w:tcPr>
          <w:p w14:paraId="30699E2C">
            <w:pPr>
              <w:pStyle w:val="6"/>
              <w:spacing w:before="139" w:line="221" w:lineRule="auto"/>
              <w:ind w:left="353"/>
            </w:pPr>
            <w:r>
              <w:t>落</w:t>
            </w:r>
          </w:p>
        </w:tc>
        <w:tc>
          <w:tcPr>
            <w:tcW w:w="926" w:type="dxa"/>
            <w:tcBorders>
              <w:right w:val="single" w:color="000000" w:sz="4" w:space="0"/>
            </w:tcBorders>
            <w:vAlign w:val="top"/>
          </w:tcPr>
          <w:p w14:paraId="57487196">
            <w:pPr>
              <w:pStyle w:val="6"/>
              <w:spacing w:before="139" w:line="222" w:lineRule="auto"/>
              <w:ind w:left="352"/>
            </w:pPr>
            <w:r>
              <w:t>石</w:t>
            </w:r>
          </w:p>
        </w:tc>
        <w:tc>
          <w:tcPr>
            <w:tcW w:w="933" w:type="dxa"/>
            <w:tcBorders>
              <w:left w:val="single" w:color="000000" w:sz="4" w:space="0"/>
            </w:tcBorders>
            <w:vAlign w:val="top"/>
          </w:tcPr>
          <w:p w14:paraId="3CD516F2">
            <w:pPr>
              <w:pStyle w:val="6"/>
              <w:spacing w:before="139" w:line="223" w:lineRule="auto"/>
              <w:ind w:left="370"/>
            </w:pPr>
            <w:r>
              <w:t>出</w:t>
            </w:r>
          </w:p>
        </w:tc>
      </w:tr>
      <w:tr w14:paraId="4193BA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933" w:type="dxa"/>
            <w:vAlign w:val="top"/>
          </w:tcPr>
          <w:p w14:paraId="19C842DD">
            <w:pPr>
              <w:pStyle w:val="6"/>
              <w:spacing w:before="139" w:line="220" w:lineRule="auto"/>
              <w:ind w:left="353"/>
            </w:pPr>
            <w:r>
              <w:t>字</w:t>
            </w:r>
          </w:p>
        </w:tc>
        <w:tc>
          <w:tcPr>
            <w:tcW w:w="926" w:type="dxa"/>
            <w:vAlign w:val="top"/>
          </w:tcPr>
          <w:p w14:paraId="28AC7411">
            <w:pPr>
              <w:pStyle w:val="6"/>
              <w:spacing w:before="140" w:line="226" w:lineRule="auto"/>
              <w:ind w:left="351"/>
            </w:pPr>
            <w:r>
              <w:t>里</w:t>
            </w:r>
          </w:p>
        </w:tc>
        <w:tc>
          <w:tcPr>
            <w:tcW w:w="926" w:type="dxa"/>
            <w:vAlign w:val="top"/>
          </w:tcPr>
          <w:p w14:paraId="405D872C">
            <w:pPr>
              <w:pStyle w:val="6"/>
              <w:spacing w:before="140" w:line="220" w:lineRule="auto"/>
              <w:ind w:left="353"/>
            </w:pPr>
            <w:r>
              <w:t>行</w:t>
            </w:r>
          </w:p>
        </w:tc>
        <w:tc>
          <w:tcPr>
            <w:tcW w:w="928" w:type="dxa"/>
            <w:tcBorders>
              <w:right w:val="single" w:color="000000" w:sz="16" w:space="0"/>
            </w:tcBorders>
            <w:vAlign w:val="top"/>
          </w:tcPr>
          <w:p w14:paraId="67CE77E1">
            <w:pPr>
              <w:pStyle w:val="6"/>
              <w:spacing w:before="140" w:line="222" w:lineRule="auto"/>
              <w:ind w:left="368"/>
            </w:pPr>
            <w:r>
              <w:t>间</w:t>
            </w:r>
          </w:p>
        </w:tc>
        <w:tc>
          <w:tcPr>
            <w:tcW w:w="926" w:type="dxa"/>
            <w:tcBorders>
              <w:left w:val="single" w:color="000000" w:sz="16" w:space="0"/>
            </w:tcBorders>
            <w:vAlign w:val="top"/>
          </w:tcPr>
          <w:p w14:paraId="4C6FACAE">
            <w:pPr>
              <w:pStyle w:val="6"/>
              <w:spacing w:before="139" w:line="233" w:lineRule="auto"/>
              <w:ind w:left="335"/>
            </w:pPr>
            <w:r>
              <w:t>上</w:t>
            </w:r>
          </w:p>
        </w:tc>
        <w:tc>
          <w:tcPr>
            <w:tcW w:w="926" w:type="dxa"/>
            <w:vAlign w:val="top"/>
          </w:tcPr>
          <w:p w14:paraId="0219C7B9">
            <w:pPr>
              <w:pStyle w:val="6"/>
              <w:spacing w:before="140" w:line="221" w:lineRule="auto"/>
              <w:ind w:left="353"/>
            </w:pPr>
            <w:r>
              <w:t>善</w:t>
            </w:r>
          </w:p>
        </w:tc>
        <w:tc>
          <w:tcPr>
            <w:tcW w:w="926" w:type="dxa"/>
            <w:tcBorders>
              <w:right w:val="single" w:color="000000" w:sz="4" w:space="0"/>
            </w:tcBorders>
            <w:vAlign w:val="top"/>
          </w:tcPr>
          <w:p w14:paraId="17A73A81">
            <w:pPr>
              <w:pStyle w:val="6"/>
              <w:spacing w:before="140" w:line="220" w:lineRule="auto"/>
              <w:ind w:left="352"/>
            </w:pPr>
            <w:r>
              <w:t>若</w:t>
            </w:r>
          </w:p>
        </w:tc>
        <w:tc>
          <w:tcPr>
            <w:tcW w:w="933" w:type="dxa"/>
            <w:tcBorders>
              <w:left w:val="single" w:color="000000" w:sz="4" w:space="0"/>
            </w:tcBorders>
            <w:vAlign w:val="top"/>
          </w:tcPr>
          <w:p w14:paraId="4CF41CEB">
            <w:pPr>
              <w:pStyle w:val="6"/>
              <w:spacing w:before="139" w:line="220" w:lineRule="auto"/>
              <w:ind w:left="352"/>
            </w:pPr>
            <w:r>
              <w:t>水</w:t>
            </w:r>
          </w:p>
        </w:tc>
      </w:tr>
      <w:tr w14:paraId="195693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933" w:type="dxa"/>
            <w:vAlign w:val="top"/>
          </w:tcPr>
          <w:p w14:paraId="1B2E38D4">
            <w:pPr>
              <w:pStyle w:val="6"/>
              <w:spacing w:before="141" w:line="222" w:lineRule="auto"/>
              <w:ind w:left="353"/>
            </w:pPr>
            <w:r>
              <w:t>肝</w:t>
            </w:r>
          </w:p>
        </w:tc>
        <w:tc>
          <w:tcPr>
            <w:tcW w:w="926" w:type="dxa"/>
            <w:vAlign w:val="top"/>
          </w:tcPr>
          <w:p w14:paraId="29841FBE">
            <w:pPr>
              <w:pStyle w:val="6"/>
              <w:spacing w:before="141" w:line="221" w:lineRule="auto"/>
              <w:ind w:left="348"/>
            </w:pPr>
            <w:r>
              <w:t>胆</w:t>
            </w:r>
          </w:p>
        </w:tc>
        <w:tc>
          <w:tcPr>
            <w:tcW w:w="926" w:type="dxa"/>
            <w:vAlign w:val="top"/>
          </w:tcPr>
          <w:p w14:paraId="39E83687">
            <w:pPr>
              <w:pStyle w:val="6"/>
              <w:spacing w:before="141" w:line="222" w:lineRule="auto"/>
              <w:ind w:left="349"/>
            </w:pPr>
            <w:r>
              <w:t>相</w:t>
            </w:r>
          </w:p>
        </w:tc>
        <w:tc>
          <w:tcPr>
            <w:tcW w:w="928" w:type="dxa"/>
            <w:tcBorders>
              <w:right w:val="single" w:color="000000" w:sz="16" w:space="0"/>
            </w:tcBorders>
            <w:vAlign w:val="top"/>
          </w:tcPr>
          <w:p w14:paraId="6C193BFA">
            <w:pPr>
              <w:pStyle w:val="6"/>
              <w:spacing w:before="142" w:line="225" w:lineRule="auto"/>
              <w:ind w:left="356"/>
            </w:pPr>
            <w:r>
              <w:t>照</w:t>
            </w:r>
          </w:p>
        </w:tc>
        <w:tc>
          <w:tcPr>
            <w:tcW w:w="926" w:type="dxa"/>
            <w:tcBorders>
              <w:left w:val="single" w:color="000000" w:sz="16" w:space="0"/>
            </w:tcBorders>
            <w:vAlign w:val="top"/>
          </w:tcPr>
          <w:p w14:paraId="10165FD3">
            <w:pPr>
              <w:pStyle w:val="6"/>
              <w:spacing w:before="141" w:line="221" w:lineRule="auto"/>
              <w:ind w:left="332"/>
            </w:pPr>
            <w:r>
              <w:t>对</w:t>
            </w:r>
          </w:p>
        </w:tc>
        <w:tc>
          <w:tcPr>
            <w:tcW w:w="926" w:type="dxa"/>
            <w:vAlign w:val="top"/>
          </w:tcPr>
          <w:p w14:paraId="302DF7B3">
            <w:pPr>
              <w:pStyle w:val="6"/>
              <w:spacing w:before="142" w:line="220" w:lineRule="auto"/>
              <w:ind w:left="351"/>
            </w:pPr>
            <w:r>
              <w:t>答</w:t>
            </w:r>
          </w:p>
        </w:tc>
        <w:tc>
          <w:tcPr>
            <w:tcW w:w="926" w:type="dxa"/>
            <w:tcBorders>
              <w:right w:val="single" w:color="000000" w:sz="4" w:space="0"/>
            </w:tcBorders>
            <w:vAlign w:val="top"/>
          </w:tcPr>
          <w:p w14:paraId="6987AFFA">
            <w:pPr>
              <w:pStyle w:val="6"/>
              <w:spacing w:before="142" w:line="220" w:lineRule="auto"/>
              <w:ind w:left="355"/>
            </w:pPr>
            <w:r>
              <w:t>如</w:t>
            </w:r>
          </w:p>
        </w:tc>
        <w:tc>
          <w:tcPr>
            <w:tcW w:w="933" w:type="dxa"/>
            <w:tcBorders>
              <w:left w:val="single" w:color="000000" w:sz="4" w:space="0"/>
            </w:tcBorders>
            <w:vAlign w:val="top"/>
          </w:tcPr>
          <w:p w14:paraId="168F33F2">
            <w:pPr>
              <w:pStyle w:val="6"/>
              <w:spacing w:before="142" w:line="223" w:lineRule="auto"/>
              <w:ind w:left="351"/>
            </w:pPr>
            <w:r>
              <w:t>流</w:t>
            </w:r>
          </w:p>
        </w:tc>
      </w:tr>
    </w:tbl>
    <w:p w14:paraId="72FFDB93">
      <w:pPr>
        <w:spacing w:line="423" w:lineRule="auto"/>
        <w:rPr>
          <w:rFonts w:ascii="Arial"/>
          <w:sz w:val="21"/>
        </w:rPr>
      </w:pPr>
    </w:p>
    <w:p w14:paraId="6A1EBAFE">
      <w:pPr>
        <w:spacing w:before="78" w:line="220" w:lineRule="auto"/>
        <w:ind w:left="4545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2"/>
          <w:sz w:val="24"/>
          <w:szCs w:val="24"/>
        </w:rPr>
        <w:t>发展</w:t>
      </w:r>
      <w:r>
        <w:rPr>
          <w:rFonts w:ascii="宋体" w:hAnsi="宋体" w:eastAsia="宋体" w:cs="宋体"/>
          <w:spacing w:val="-7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12"/>
          <w:sz w:val="24"/>
          <w:szCs w:val="24"/>
        </w:rPr>
        <w:t>超市</w:t>
      </w:r>
    </w:p>
    <w:p w14:paraId="497B9DAA">
      <w:pPr>
        <w:spacing w:before="180" w:line="220" w:lineRule="auto"/>
        <w:ind w:left="246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五、诗文古韵我来赏。</w:t>
      </w:r>
    </w:p>
    <w:p w14:paraId="7DD2F1E1">
      <w:pPr>
        <w:spacing w:before="181" w:line="220" w:lineRule="auto"/>
        <w:ind w:left="36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西江月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• 夜行黄沙道中</w:t>
      </w:r>
    </w:p>
    <w:p w14:paraId="0A623DFA">
      <w:pPr>
        <w:spacing w:before="179" w:line="220" w:lineRule="auto"/>
        <w:ind w:left="625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辛弃疾</w:t>
      </w:r>
    </w:p>
    <w:p w14:paraId="4B1CB2AA">
      <w:pPr>
        <w:spacing w:before="181" w:line="220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明月别枝惊鹊，清风半夜鸣蝉。稻花香里说丰年，听取蛙声一片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  <w:r>
        <w:rPr>
          <w:rFonts w:ascii="宋体" w:hAnsi="宋体" w:eastAsia="宋体" w:cs="宋体"/>
          <w:spacing w:val="5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>七八个星天外，两三</w:t>
      </w:r>
    </w:p>
    <w:p w14:paraId="7FEE0AFA">
      <w:pPr>
        <w:spacing w:before="180" w:line="220" w:lineRule="auto"/>
        <w:ind w:left="2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点雨山前。旧时茅店社林边，路转溪桥忽见。</w:t>
      </w:r>
    </w:p>
    <w:p w14:paraId="15295155">
      <w:pPr>
        <w:spacing w:before="182" w:line="347" w:lineRule="auto"/>
        <w:ind w:left="17" w:firstLine="2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1.这是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1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代词人辛弃疾写的一首词，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10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是词牌名，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-10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是</w:t>
      </w:r>
      <w:r>
        <w:rPr>
          <w:rFonts w:ascii="宋体" w:hAnsi="宋体" w:eastAsia="宋体" w:cs="宋体"/>
          <w:spacing w:val="-2"/>
          <w:sz w:val="24"/>
          <w:szCs w:val="24"/>
        </w:rPr>
        <w:t>词名。从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这首词上阕的</w:t>
      </w:r>
      <w:r>
        <w:rPr>
          <w:rFonts w:ascii="宋体" w:hAnsi="宋体" w:eastAsia="宋体" w:cs="宋体"/>
          <w:spacing w:val="-1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、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、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这些表示声音的词可以看出词中描写的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</w:t>
      </w:r>
    </w:p>
    <w:p w14:paraId="581C2980">
      <w:pPr>
        <w:spacing w:before="33" w:line="347" w:lineRule="auto"/>
        <w:ind w:left="139" w:right="759" w:hanging="1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（季节</w:t>
      </w:r>
      <w:r>
        <w:rPr>
          <w:rFonts w:ascii="宋体" w:hAnsi="宋体" w:eastAsia="宋体" w:cs="宋体"/>
          <w:spacing w:val="6"/>
          <w:sz w:val="24"/>
          <w:szCs w:val="24"/>
        </w:rPr>
        <w:t>），</w:t>
      </w:r>
      <w:r>
        <w:rPr>
          <w:rFonts w:ascii="宋体" w:hAnsi="宋体" w:eastAsia="宋体" w:cs="宋体"/>
          <w:spacing w:val="-2"/>
          <w:sz w:val="24"/>
          <w:szCs w:val="24"/>
        </w:rPr>
        <w:t>写这些声音的作用是衬托夏夜的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，表达对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的热爱。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2.对词的理解正确的是</w:t>
      </w:r>
      <w:r>
        <w:rPr>
          <w:rFonts w:ascii="宋体" w:hAnsi="宋体" w:eastAsia="宋体" w:cs="宋体"/>
          <w:spacing w:val="1"/>
          <w:sz w:val="24"/>
          <w:szCs w:val="24"/>
        </w:rPr>
        <w:t>（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    </w:t>
      </w:r>
      <w:r>
        <w:rPr>
          <w:rFonts w:ascii="宋体" w:hAnsi="宋体" w:eastAsia="宋体" w:cs="宋体"/>
          <w:spacing w:val="1"/>
          <w:sz w:val="24"/>
          <w:szCs w:val="24"/>
        </w:rPr>
        <w:t>）</w:t>
      </w:r>
      <w:r>
        <w:rPr>
          <w:rFonts w:ascii="宋体" w:hAnsi="宋体" w:eastAsia="宋体" w:cs="宋体"/>
          <w:spacing w:val="-4"/>
          <w:sz w:val="24"/>
          <w:szCs w:val="24"/>
        </w:rPr>
        <w:t>。（多选）</w:t>
      </w:r>
    </w:p>
    <w:p w14:paraId="0E35F849">
      <w:pPr>
        <w:spacing w:before="32" w:line="346" w:lineRule="auto"/>
        <w:ind w:right="1084" w:firstLine="2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A. 风、月、蝉、鹊是一些极其平常的景物，但经过作者的巧妙组合，用“惊鹊</w:t>
      </w:r>
      <w:r>
        <w:rPr>
          <w:rFonts w:ascii="宋体" w:hAnsi="宋体" w:eastAsia="宋体" w:cs="宋体"/>
          <w:spacing w:val="-8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“鸣蝉</w:t>
      </w:r>
      <w:r>
        <w:rPr>
          <w:rFonts w:ascii="宋体" w:hAnsi="宋体" w:eastAsia="宋体" w:cs="宋体"/>
          <w:spacing w:val="-6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”来以动衬静，把半夜“清风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”和“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明月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”下的景色描绘得悠然神往。</w:t>
      </w:r>
    </w:p>
    <w:p w14:paraId="77845F80">
      <w:pPr>
        <w:spacing w:before="32" w:line="220" w:lineRule="auto"/>
        <w:ind w:left="23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B. 群蛙在稻田里齐声喧嚷，似乎在争先恐后地诉说丰年。</w:t>
      </w:r>
    </w:p>
    <w:p w14:paraId="3133E7F0">
      <w:pPr>
        <w:spacing w:before="182" w:line="220" w:lineRule="auto"/>
        <w:ind w:left="2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C.这首词描写了夏末秋初夜晚的景色。</w:t>
      </w:r>
    </w:p>
    <w:p w14:paraId="17F8276D">
      <w:pPr>
        <w:spacing w:before="180" w:line="347" w:lineRule="auto"/>
        <w:ind w:left="228" w:right="995" w:hanging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D.“”路转</w:t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”“忽见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”衬托出词人临近旧屋时的急切心情，也表达了他对黄沙道的自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然风光的喜爱之情。</w:t>
      </w:r>
    </w:p>
    <w:p w14:paraId="486D881D">
      <w:pPr>
        <w:spacing w:before="32" w:line="220" w:lineRule="auto"/>
        <w:ind w:left="258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5"/>
          <w:sz w:val="24"/>
          <w:szCs w:val="24"/>
        </w:rPr>
        <w:t>六、自然之美我来寻。</w:t>
      </w:r>
    </w:p>
    <w:p w14:paraId="4F2747CC">
      <w:pPr>
        <w:spacing w:before="182" w:line="220" w:lineRule="auto"/>
        <w:ind w:left="2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请你仿照例子，分别写出相关诗句。</w:t>
      </w:r>
    </w:p>
    <w:p w14:paraId="23ABB7DF">
      <w:pPr>
        <w:spacing w:before="178" w:line="353" w:lineRule="auto"/>
        <w:ind w:left="263" w:right="50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写“雪</w:t>
      </w:r>
      <w:r>
        <w:rPr>
          <w:rFonts w:ascii="宋体" w:hAnsi="宋体" w:eastAsia="宋体" w:cs="宋体"/>
          <w:spacing w:val="-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”的诗句：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千山鸟飞绝，万径人踪灭</w:t>
      </w:r>
      <w:r>
        <w:rPr>
          <w:rFonts w:ascii="宋体" w:hAnsi="宋体" w:eastAsia="宋体" w:cs="宋体"/>
          <w:spacing w:val="-5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写“风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”的诗句：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写“雨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”的诗句：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写“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山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”的诗句：</w:t>
      </w:r>
      <w:r>
        <w:rPr>
          <w:rFonts w:ascii="宋体" w:hAnsi="宋体" w:eastAsia="宋体" w:cs="宋体"/>
          <w:spacing w:val="-6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 xml:space="preserve">       </w:t>
      </w:r>
    </w:p>
    <w:p w14:paraId="6B6EB2E7">
      <w:pPr>
        <w:spacing w:line="353" w:lineRule="auto"/>
        <w:rPr>
          <w:rFonts w:ascii="宋体" w:hAnsi="宋体" w:eastAsia="宋体" w:cs="宋体"/>
          <w:sz w:val="24"/>
          <w:szCs w:val="24"/>
        </w:rPr>
        <w:sectPr>
          <w:pgSz w:w="11907" w:h="16839"/>
          <w:pgMar w:top="1431" w:right="890" w:bottom="0" w:left="921" w:header="0" w:footer="0" w:gutter="0"/>
          <w:cols w:space="720" w:num="1"/>
        </w:sectPr>
      </w:pPr>
    </w:p>
    <w:p w14:paraId="5B08F5ED">
      <w:pPr>
        <w:spacing w:before="47" w:line="220" w:lineRule="auto"/>
        <w:ind w:left="1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参考答案：</w:t>
      </w:r>
    </w:p>
    <w:p w14:paraId="1612229C">
      <w:pPr>
        <w:spacing w:before="182" w:line="220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一、畔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停泊  榆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寺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</w:rPr>
        <w:t>忧愁</w:t>
      </w:r>
    </w:p>
    <w:p w14:paraId="707C48A4">
      <w:pPr>
        <w:spacing w:before="179" w:line="219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二、1.明月松间照 清泉石上流 松林  泉水  </w:t>
      </w:r>
      <w:r>
        <w:rPr>
          <w:rFonts w:ascii="宋体" w:hAnsi="宋体" w:eastAsia="宋体" w:cs="宋体"/>
          <w:spacing w:val="-1"/>
          <w:sz w:val="24"/>
          <w:szCs w:val="24"/>
        </w:rPr>
        <w:t>石头 月夜山村的清幽宁静</w:t>
      </w:r>
    </w:p>
    <w:p w14:paraId="0EC6C075">
      <w:pPr>
        <w:spacing w:before="183" w:line="219" w:lineRule="auto"/>
        <w:ind w:left="57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 月落乌啼霸满天  江枫渔火对愁眠  乌鸦</w:t>
      </w:r>
      <w:r>
        <w:rPr>
          <w:rFonts w:ascii="宋体" w:hAnsi="宋体" w:eastAsia="宋体" w:cs="宋体"/>
          <w:spacing w:val="-1"/>
          <w:sz w:val="24"/>
          <w:szCs w:val="24"/>
        </w:rPr>
        <w:t>的啼叫   月亮慢慢西沉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江</w:t>
      </w:r>
    </w:p>
    <w:p w14:paraId="7785119F">
      <w:pPr>
        <w:spacing w:before="180" w:line="347" w:lineRule="auto"/>
        <w:ind w:left="483" w:right="4870" w:hanging="1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边枫叶摇曳  渔船上灯火点点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</w:rPr>
        <w:t>3.榆关   故园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</w:rPr>
        <w:t>浓浓怀乡</w:t>
      </w:r>
    </w:p>
    <w:p w14:paraId="7F1B5AA0">
      <w:pPr>
        <w:spacing w:before="32" w:line="202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三、</w:t>
      </w:r>
      <w:r>
        <w:rPr>
          <w:rFonts w:ascii="微软雅黑" w:hAnsi="微软雅黑" w:eastAsia="微软雅黑" w:cs="微软雅黑"/>
          <w:b/>
          <w:bCs/>
          <w:sz w:val="24"/>
          <w:szCs w:val="24"/>
        </w:rPr>
        <w:t>√</w:t>
      </w:r>
      <w:r>
        <w:rPr>
          <w:rFonts w:ascii="微软雅黑" w:hAnsi="微软雅黑" w:eastAsia="微软雅黑" w:cs="微软雅黑"/>
          <w:b/>
          <w:bCs/>
          <w:spacing w:val="4"/>
          <w:sz w:val="24"/>
          <w:szCs w:val="24"/>
        </w:rPr>
        <w:t xml:space="preserve">     </w:t>
      </w:r>
      <w:r>
        <w:rPr>
          <w:rFonts w:ascii="微软雅黑" w:hAnsi="微软雅黑" w:eastAsia="微软雅黑" w:cs="微软雅黑"/>
          <w:b/>
          <w:bCs/>
          <w:sz w:val="24"/>
          <w:szCs w:val="24"/>
        </w:rPr>
        <w:t>√</w:t>
      </w:r>
      <w:r>
        <w:rPr>
          <w:rFonts w:ascii="微软雅黑" w:hAnsi="微软雅黑" w:eastAsia="微软雅黑" w:cs="微软雅黑"/>
          <w:b/>
          <w:bCs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b/>
          <w:bCs/>
          <w:sz w:val="24"/>
          <w:szCs w:val="24"/>
        </w:rPr>
        <w:t>X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ascii="宋体" w:hAnsi="宋体" w:eastAsia="宋体" w:cs="宋体"/>
          <w:b/>
          <w:bCs/>
          <w:sz w:val="24"/>
          <w:szCs w:val="24"/>
        </w:rPr>
        <w:t>X</w:t>
      </w:r>
    </w:p>
    <w:p w14:paraId="1F007794">
      <w:pPr>
        <w:spacing w:before="120" w:line="220" w:lineRule="auto"/>
        <w:ind w:left="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四、明月松间照   清泉石上流</w:t>
      </w:r>
    </w:p>
    <w:p w14:paraId="17467488">
      <w:pPr>
        <w:spacing w:before="181" w:line="220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五、1.宋 西江月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夜行黄沙道中</w:t>
      </w:r>
    </w:p>
    <w:p w14:paraId="264224E4">
      <w:pPr>
        <w:spacing w:before="182" w:line="219" w:lineRule="auto"/>
        <w:ind w:left="47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鹊啼 蝉鸭 蛙声</w:t>
      </w:r>
      <w:r>
        <w:rPr>
          <w:rFonts w:ascii="宋体" w:hAnsi="宋体" w:eastAsia="宋体" w:cs="宋体"/>
          <w:spacing w:val="2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夏季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静寂</w:t>
      </w:r>
      <w:r>
        <w:rPr>
          <w:rFonts w:ascii="宋体" w:hAnsi="宋体" w:eastAsia="宋体" w:cs="宋体"/>
          <w:spacing w:val="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自然田园</w:t>
      </w:r>
    </w:p>
    <w:p w14:paraId="439AB997">
      <w:pPr>
        <w:spacing w:before="219" w:line="183" w:lineRule="auto"/>
        <w:ind w:left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2. AB</w:t>
      </w:r>
    </w:p>
    <w:p w14:paraId="6B5C1BFF">
      <w:pPr>
        <w:spacing w:before="192" w:line="345" w:lineRule="auto"/>
        <w:ind w:left="1" w:right="5146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六、居高声自远，非是籍秋风。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好雨知时节，当春乃发生。</w:t>
      </w:r>
    </w:p>
    <w:p w14:paraId="10E66B67">
      <w:pPr>
        <w:spacing w:before="37" w:line="345" w:lineRule="auto"/>
        <w:ind w:left="485" w:right="4186" w:hanging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横看成岭侧成峰，远近高低各不同。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（答案不唯一）</w:t>
      </w:r>
    </w:p>
    <w:sectPr>
      <w:pgSz w:w="11907" w:h="16839"/>
      <w:pgMar w:top="1428" w:right="1785" w:bottom="0" w:left="165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D2377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2148</Words>
  <Characters>2202</Characters>
  <TotalTime>0</TotalTime>
  <ScaleCrop>false</ScaleCrop>
  <LinksUpToDate>false</LinksUpToDate>
  <CharactersWithSpaces>2934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2024-11-29T20:57:00Z</dcterms:created>
  <dc:creator>Administrator</dc:creator>
  <cp:lastModifiedBy>李伟</cp:lastModifiedBy>
  <dcterms:modified xsi:type="dcterms:W3CDTF">2025-01-14T08:13:56Z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2025-01-14T16:05:26Z</vt:filetime>
  </property>
  <property fmtid="{D5CDD505-2E9C-101B-9397-08002B2CF9AE}" pid="4" name="KSOTemplateDocerSaveRecord">
    <vt:lpwstr>eyJoZGlkIjoiNmEwNmEwOTA3MzJlOTQ0ZWUzYTQ2OWE0MTQzMDI1ODIiLCJ1c2VySWQiOiI3OTU1MDUifQ==</vt:lpwstr>
  </property>
  <property fmtid="{D5CDD505-2E9C-101B-9397-08002B2CF9AE}" pid="5" name="KSOProductBuildVer">
    <vt:lpwstr>2052-12.1.0.19302</vt:lpwstr>
  </property>
  <property fmtid="{D5CDD505-2E9C-101B-9397-08002B2CF9AE}" pid="6" name="ICV">
    <vt:lpwstr>60577D39008F42818A3AC26F218FD013_12</vt:lpwstr>
  </property>
</Properties>
</file>