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i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i w:val="0"/>
          <w:color w:val="000000"/>
          <w:sz w:val="32"/>
          <w:szCs w:val="32"/>
          <w:lang w:val="en-US" w:eastAsia="zh-CN"/>
        </w:rPr>
        <w:t>2024-2025学年第二学期生物学八年级下册复习课作业（一）</w:t>
      </w:r>
    </w:p>
    <w:p>
      <w:pPr>
        <w:jc w:val="center"/>
        <w:textAlignment w:val="center"/>
        <w:rPr>
          <w:rFonts w:hint="eastAsia" w:ascii="黑体" w:hAnsi="黑体" w:eastAsia="黑体" w:cs="黑体"/>
          <w:b/>
          <w:i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i w:val="0"/>
          <w:color w:val="000000"/>
          <w:sz w:val="32"/>
          <w:szCs w:val="32"/>
          <w:lang w:val="en-US" w:eastAsia="zh-CN"/>
        </w:rPr>
        <w:t>参考答案</w:t>
      </w:r>
      <w:bookmarkStart w:id="0" w:name="_GoBack"/>
      <w:bookmarkEnd w:id="0"/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参考答案：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B 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.A.3.B 4.A5.</w:t>
      </w:r>
      <w:r>
        <w:rPr>
          <w:rFonts w:hint="eastAsia"/>
          <w:sz w:val="24"/>
          <w:szCs w:val="24"/>
          <w:lang w:val="en-US" w:eastAsia="zh-CN"/>
        </w:rPr>
        <w:t>D.</w:t>
      </w:r>
      <w:r>
        <w:rPr>
          <w:rFonts w:hint="eastAsia"/>
          <w:sz w:val="24"/>
          <w:szCs w:val="24"/>
          <w:lang w:eastAsia="zh-CN"/>
        </w:rPr>
        <w:t>6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  <w:lang w:eastAsia="zh-CN"/>
        </w:rPr>
        <w:t>D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7.D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8.C 9.A.10.B</w:t>
      </w:r>
      <w:r>
        <w:rPr>
          <w:rFonts w:hint="eastAsia"/>
          <w:sz w:val="24"/>
          <w:szCs w:val="24"/>
          <w:lang w:val="en-US" w:eastAsia="zh-CN"/>
        </w:rPr>
        <w:t>.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11.B 12.D 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  <w:lang w:eastAsia="zh-CN"/>
        </w:rPr>
        <w:t>3.B 14.C.15</w:t>
      </w:r>
      <w:r>
        <w:rPr>
          <w:rFonts w:hint="eastAsia"/>
          <w:sz w:val="24"/>
          <w:szCs w:val="24"/>
          <w:lang w:val="en-US" w:eastAsia="zh-CN"/>
        </w:rPr>
        <w:t>.D.</w:t>
      </w:r>
      <w:r>
        <w:rPr>
          <w:rFonts w:hint="eastAsia"/>
          <w:sz w:val="24"/>
          <w:szCs w:val="24"/>
          <w:lang w:eastAsia="zh-CN"/>
        </w:rPr>
        <w:t>16.A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17</w:t>
      </w:r>
      <w:r>
        <w:rPr>
          <w:rFonts w:hint="eastAsia"/>
          <w:sz w:val="24"/>
          <w:szCs w:val="24"/>
          <w:lang w:val="en-US" w:eastAsia="zh-CN"/>
        </w:rPr>
        <w:t>.D</w:t>
      </w:r>
      <w:r>
        <w:rPr>
          <w:rFonts w:hint="eastAsia"/>
          <w:sz w:val="24"/>
          <w:szCs w:val="24"/>
          <w:lang w:eastAsia="zh-CN"/>
        </w:rPr>
        <w:t>.18.13.19.D.20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  <w:lang w:eastAsia="zh-CN"/>
        </w:rPr>
        <w:t>D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21.</w:t>
      </w:r>
      <w:r>
        <w:rPr>
          <w:rFonts w:hint="eastAsia" w:eastAsia="宋体"/>
          <w:sz w:val="24"/>
          <w:szCs w:val="24"/>
          <w:lang w:eastAsia="zh-CN"/>
        </w:rPr>
        <w:t>(1)外</w:t>
      </w:r>
      <w:r>
        <w:rPr>
          <w:rFonts w:hint="eastAsia"/>
          <w:sz w:val="24"/>
          <w:szCs w:val="24"/>
          <w:lang w:eastAsia="zh-CN"/>
        </w:rPr>
        <w:t>骨骼</w:t>
      </w:r>
      <w:r>
        <w:rPr>
          <w:rFonts w:hint="eastAsia" w:eastAsia="宋体"/>
          <w:sz w:val="24"/>
          <w:szCs w:val="24"/>
          <w:lang w:eastAsia="zh-CN"/>
        </w:rPr>
        <w:t>(2)</w:t>
      </w:r>
      <w:r>
        <w:rPr>
          <w:rFonts w:hint="eastAsia"/>
          <w:sz w:val="24"/>
          <w:szCs w:val="24"/>
          <w:lang w:eastAsia="zh-CN"/>
        </w:rPr>
        <w:t>不</w:t>
      </w:r>
      <w:r>
        <w:rPr>
          <w:rFonts w:hint="eastAsia" w:eastAsia="宋体"/>
          <w:sz w:val="24"/>
          <w:szCs w:val="24"/>
          <w:lang w:eastAsia="zh-CN"/>
        </w:rPr>
        <w:t>完全</w:t>
      </w:r>
      <w:r>
        <w:rPr>
          <w:rFonts w:hint="eastAsia"/>
          <w:sz w:val="24"/>
          <w:szCs w:val="24"/>
          <w:lang w:eastAsia="zh-CN"/>
        </w:rPr>
        <w:t>变态、成虫</w:t>
      </w:r>
      <w:r>
        <w:rPr>
          <w:rFonts w:hint="eastAsia" w:eastAsia="宋体"/>
          <w:sz w:val="24"/>
          <w:szCs w:val="24"/>
          <w:lang w:eastAsia="zh-CN"/>
        </w:rPr>
        <w:t>(3)</w:t>
      </w:r>
      <w:r>
        <w:rPr>
          <w:rFonts w:hint="eastAsia"/>
          <w:sz w:val="24"/>
          <w:szCs w:val="24"/>
          <w:lang w:eastAsia="zh-CN"/>
        </w:rPr>
        <w:t>抱对</w:t>
      </w:r>
      <w:r>
        <w:rPr>
          <w:rFonts w:hint="eastAsia" w:eastAsia="宋体"/>
          <w:sz w:val="24"/>
          <w:szCs w:val="24"/>
          <w:lang w:eastAsia="zh-CN"/>
        </w:rPr>
        <w:t>(4)</w:t>
      </w:r>
      <w:r>
        <w:rPr>
          <w:rFonts w:hint="eastAsia"/>
          <w:sz w:val="24"/>
          <w:szCs w:val="24"/>
          <w:lang w:eastAsia="zh-CN"/>
        </w:rPr>
        <w:t>卵</w:t>
      </w:r>
      <w:r>
        <w:rPr>
          <w:rFonts w:hint="eastAsia" w:eastAsia="宋体"/>
          <w:sz w:val="24"/>
          <w:szCs w:val="24"/>
          <w:lang w:eastAsia="zh-CN"/>
        </w:rPr>
        <w:t>壳(5)气</w:t>
      </w:r>
      <w:r>
        <w:rPr>
          <w:rFonts w:hint="eastAsia"/>
          <w:sz w:val="24"/>
          <w:szCs w:val="24"/>
          <w:lang w:eastAsia="zh-CN"/>
        </w:rPr>
        <w:t>室</w:t>
      </w:r>
      <w:r>
        <w:rPr>
          <w:rFonts w:hint="eastAsia" w:eastAsia="宋体"/>
          <w:sz w:val="24"/>
          <w:szCs w:val="24"/>
          <w:lang w:eastAsia="zh-CN"/>
        </w:rPr>
        <w:t>(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 w:eastAsia="宋体"/>
          <w:sz w:val="24"/>
          <w:szCs w:val="24"/>
          <w:lang w:eastAsia="zh-CN"/>
        </w:rPr>
        <w:t>)两</w:t>
      </w:r>
      <w:r>
        <w:rPr>
          <w:rFonts w:hint="eastAsia"/>
          <w:sz w:val="24"/>
          <w:szCs w:val="24"/>
          <w:lang w:eastAsia="zh-CN"/>
        </w:rPr>
        <w:t>性生殖细胞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22.(1</w:t>
      </w:r>
      <w:r>
        <w:rPr>
          <w:rFonts w:hint="eastAsia"/>
          <w:sz w:val="24"/>
          <w:szCs w:val="24"/>
          <w:lang w:eastAsia="zh-CN"/>
        </w:rPr>
        <w:t>）丁</w:t>
      </w:r>
      <w:r>
        <w:rPr>
          <w:rFonts w:hint="eastAsia" w:eastAsia="宋体"/>
          <w:sz w:val="24"/>
          <w:szCs w:val="24"/>
          <w:lang w:eastAsia="zh-CN"/>
        </w:rPr>
        <w:t>(2)甲、</w:t>
      </w:r>
      <w:r>
        <w:rPr>
          <w:rFonts w:hint="eastAsia"/>
          <w:sz w:val="24"/>
          <w:szCs w:val="24"/>
          <w:lang w:eastAsia="zh-CN"/>
        </w:rPr>
        <w:t>砧</w:t>
      </w:r>
      <w:r>
        <w:rPr>
          <w:rFonts w:hint="eastAsia" w:eastAsia="宋体"/>
          <w:sz w:val="24"/>
          <w:szCs w:val="24"/>
          <w:lang w:eastAsia="zh-CN"/>
        </w:rPr>
        <w:t>木(3)</w:t>
      </w:r>
      <w:r>
        <w:rPr>
          <w:rFonts w:hint="eastAsia"/>
          <w:sz w:val="24"/>
          <w:szCs w:val="24"/>
          <w:lang w:eastAsia="zh-CN"/>
        </w:rPr>
        <w:t>组织</w:t>
      </w:r>
      <w:r>
        <w:rPr>
          <w:rFonts w:hint="eastAsia" w:eastAsia="宋体"/>
          <w:sz w:val="24"/>
          <w:szCs w:val="24"/>
          <w:lang w:eastAsia="zh-CN"/>
        </w:rPr>
        <w:t>培养(4)受精</w:t>
      </w:r>
      <w:r>
        <w:rPr>
          <w:rFonts w:hint="eastAsia"/>
          <w:sz w:val="24"/>
          <w:szCs w:val="24"/>
          <w:lang w:eastAsia="zh-CN"/>
        </w:rPr>
        <w:t>卵、</w:t>
      </w:r>
      <w:r>
        <w:rPr>
          <w:rFonts w:hint="eastAsia" w:eastAsia="宋体"/>
          <w:sz w:val="24"/>
          <w:szCs w:val="24"/>
          <w:lang w:eastAsia="zh-CN"/>
        </w:rPr>
        <w:t>双亲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23(1) ②④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eastAsia="宋体"/>
          <w:sz w:val="24"/>
          <w:szCs w:val="24"/>
          <w:lang w:eastAsia="zh-CN"/>
        </w:rPr>
        <w:t>(2)</w:t>
      </w:r>
      <w:r>
        <w:rPr>
          <w:rFonts w:hint="eastAsia"/>
          <w:sz w:val="24"/>
          <w:szCs w:val="24"/>
          <w:lang w:eastAsia="zh-CN"/>
        </w:rPr>
        <w:t>形成层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eastAsia="宋体"/>
          <w:sz w:val="24"/>
          <w:szCs w:val="24"/>
          <w:lang w:eastAsia="zh-CN"/>
        </w:rPr>
        <w:t>(3)</w:t>
      </w:r>
      <w:r>
        <w:rPr>
          <w:rFonts w:hint="eastAsia"/>
          <w:sz w:val="24"/>
          <w:szCs w:val="24"/>
          <w:lang w:eastAsia="zh-CN"/>
        </w:rPr>
        <w:t>鳃、</w:t>
      </w:r>
      <w:r>
        <w:rPr>
          <w:rFonts w:hint="eastAsia" w:eastAsia="宋体"/>
          <w:sz w:val="24"/>
          <w:szCs w:val="24"/>
          <w:lang w:eastAsia="zh-CN"/>
        </w:rPr>
        <w:t>变态(4)青</w:t>
      </w:r>
      <w:r>
        <w:rPr>
          <w:rFonts w:hint="eastAsia"/>
          <w:sz w:val="24"/>
          <w:szCs w:val="24"/>
          <w:lang w:eastAsia="zh-CN"/>
        </w:rPr>
        <w:t>蛙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24(1)生</w:t>
      </w:r>
      <w:r>
        <w:rPr>
          <w:rFonts w:hint="eastAsia"/>
          <w:sz w:val="24"/>
          <w:szCs w:val="24"/>
          <w:lang w:eastAsia="zh-CN"/>
        </w:rPr>
        <w:t>物种</w:t>
      </w:r>
      <w:r>
        <w:rPr>
          <w:rFonts w:hint="eastAsia" w:eastAsia="宋体"/>
          <w:sz w:val="24"/>
          <w:szCs w:val="24"/>
          <w:lang w:eastAsia="zh-CN"/>
        </w:rPr>
        <w:t>类、(2)</w:t>
      </w:r>
      <w:r>
        <w:rPr>
          <w:rFonts w:hint="eastAsia"/>
          <w:sz w:val="24"/>
          <w:szCs w:val="24"/>
          <w:lang w:eastAsia="zh-CN"/>
        </w:rPr>
        <w:t>爬</w:t>
      </w:r>
      <w:r>
        <w:rPr>
          <w:rFonts w:hint="eastAsia" w:eastAsia="宋体"/>
          <w:sz w:val="24"/>
          <w:szCs w:val="24"/>
          <w:lang w:eastAsia="zh-CN"/>
        </w:rPr>
        <w:t>行(3)</w:t>
      </w:r>
      <w:r>
        <w:rPr>
          <w:rFonts w:hint="eastAsia"/>
          <w:sz w:val="24"/>
          <w:szCs w:val="24"/>
          <w:lang w:eastAsia="zh-CN"/>
        </w:rPr>
        <w:t>胎生、哺乳</w:t>
      </w:r>
      <w:r>
        <w:rPr>
          <w:rFonts w:hint="eastAsia" w:eastAsia="宋体"/>
          <w:sz w:val="24"/>
          <w:szCs w:val="24"/>
          <w:lang w:eastAsia="zh-CN"/>
        </w:rPr>
        <w:t>(4)⑤</w:t>
      </w:r>
      <w:r>
        <w:rPr>
          <w:rFonts w:hint="eastAsia"/>
          <w:sz w:val="24"/>
          <w:szCs w:val="24"/>
          <w:lang w:eastAsia="zh-CN"/>
        </w:rPr>
        <w:t>卵白、</w:t>
      </w:r>
      <w:r>
        <w:rPr>
          <w:rFonts w:hint="eastAsia" w:eastAsia="宋体"/>
          <w:sz w:val="24"/>
          <w:szCs w:val="24"/>
          <w:lang w:eastAsia="zh-CN"/>
        </w:rPr>
        <w:t>③卵黄 ④</w:t>
      </w:r>
      <w:r>
        <w:rPr>
          <w:rFonts w:hint="eastAsia"/>
          <w:sz w:val="24"/>
          <w:szCs w:val="24"/>
          <w:lang w:eastAsia="zh-CN"/>
        </w:rPr>
        <w:t>胚盘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25</w:t>
      </w:r>
      <w:r>
        <w:rPr>
          <w:rFonts w:hint="eastAsia"/>
          <w:sz w:val="24"/>
          <w:szCs w:val="24"/>
          <w:lang w:eastAsia="zh-CN"/>
        </w:rPr>
        <w:t>(1) NAA溶液 (不同)浓度</w:t>
      </w:r>
      <w:r>
        <w:rPr>
          <w:rFonts w:hint="eastAsia"/>
          <w:sz w:val="24"/>
          <w:szCs w:val="24"/>
          <w:lang w:val="en-US" w:eastAsia="zh-CN"/>
        </w:rPr>
        <w:t xml:space="preserve">  、</w:t>
      </w:r>
      <w:r>
        <w:rPr>
          <w:rFonts w:hint="eastAsia"/>
          <w:sz w:val="24"/>
          <w:szCs w:val="24"/>
          <w:lang w:eastAsia="zh-CN"/>
        </w:rPr>
        <w:t xml:space="preserve"> 0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(2)300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(3)无性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(4)控制单一变量(或形成对照实验)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(5)①低于300mg/L(左右)的NAA溶液，浓度越高，枝条生根数越多；②高于300mg/L(左右)的NAA溶液，浓度越高，枝条</w:t>
      </w:r>
    </w:p>
    <w:p>
      <w:pPr>
        <w:jc w:val="center"/>
        <w:textAlignment w:val="center"/>
        <w:rPr>
          <w:rFonts w:hint="eastAsia" w:ascii="黑体" w:hAnsi="黑体" w:eastAsia="黑体" w:cs="黑体"/>
          <w:b/>
          <w:i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i w:val="0"/>
          <w:color w:val="000000"/>
          <w:sz w:val="32"/>
          <w:szCs w:val="32"/>
          <w:lang w:val="en-US" w:eastAsia="zh-CN"/>
        </w:rPr>
        <w:t>2024-2025学年第二学期生物学八年级下册复习课作业（二）</w:t>
      </w:r>
    </w:p>
    <w:p>
      <w:pPr>
        <w:jc w:val="both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参考答案：</w:t>
      </w:r>
    </w:p>
    <w:p>
      <w:pPr>
        <w:numPr>
          <w:ilvl w:val="0"/>
          <w:numId w:val="2"/>
        </w:numPr>
        <w:jc w:val="both"/>
        <w:textAlignment w:val="center"/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C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2.C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3.B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4.C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5.B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 6.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C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 7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.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B 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8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>.D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.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9.D 10.B </w:t>
      </w:r>
    </w:p>
    <w:p>
      <w:pPr>
        <w:numPr>
          <w:ilvl w:val="0"/>
          <w:numId w:val="0"/>
        </w:numPr>
        <w:jc w:val="both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11.B  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12.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D 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13.B 14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A 15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A 16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A 17.D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18.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B 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19.D</w:t>
      </w:r>
      <w:r>
        <w:rPr>
          <w:rFonts w:hint="eastAsia" w:ascii="宋体" w:hAnsi="宋体" w:cs="宋体"/>
          <w:b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i w:val="0"/>
          <w:color w:val="000000"/>
          <w:sz w:val="28"/>
          <w:szCs w:val="28"/>
        </w:rPr>
        <w:t>20.A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4"/>
          <w:szCs w:val="24"/>
          <w:lang w:val="en-US" w:eastAsia="zh-CN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 xml:space="preserve">．(1) XY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 xml:space="preserve">Y     (2)受精卵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 xml:space="preserve"> 2输卵管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 xml:space="preserve">(3) 母亲 </w:t>
      </w:r>
      <w:r>
        <w:rPr>
          <w:rFonts w:hint="eastAsia"/>
          <w:sz w:val="24"/>
          <w:szCs w:val="24"/>
          <w:lang w:val="en-US" w:eastAsia="zh-CN"/>
        </w:rPr>
        <w:t>(4)1 卵巢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成对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 xml:space="preserve">性染色体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男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3）</w:t>
      </w:r>
      <w:r>
        <w:rPr>
          <w:sz w:val="24"/>
          <w:szCs w:val="24"/>
        </w:rPr>
        <w:t xml:space="preserve">3+X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25%（或1/4）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 xml:space="preserve">．(1) 相对性状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变异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 xml:space="preserve">(2) DNA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 xml:space="preserve"> aa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 xml:space="preserve">(3)  X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 xml:space="preserve"> 50%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 xml:space="preserve">．(1) </w:t>
      </w:r>
      <w:r>
        <w:rPr>
          <w:rFonts w:hint="eastAsia"/>
          <w:sz w:val="24"/>
          <w:szCs w:val="24"/>
          <w:lang w:eastAsia="zh-CN"/>
        </w:rPr>
        <w:t>细胞核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2）</w:t>
      </w:r>
      <w:r>
        <w:rPr>
          <w:rFonts w:hint="eastAsia"/>
          <w:sz w:val="24"/>
          <w:szCs w:val="24"/>
          <w:lang w:eastAsia="zh-CN"/>
        </w:rPr>
        <w:t>风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) AA或Aa     (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) 可遗传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杂交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25</w:t>
      </w:r>
      <w:r>
        <w:rPr>
          <w:sz w:val="24"/>
          <w:szCs w:val="24"/>
        </w:rPr>
        <w:t xml:space="preserve">．（1）①4 ℃  ② 2组和3组  ③与湿沙混合，常温保存60天 ④ C     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隐性 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 xml:space="preserve">aa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通过扦插</w:t>
      </w:r>
      <w:r>
        <w:rPr>
          <w:rFonts w:hint="eastAsia"/>
          <w:sz w:val="24"/>
          <w:szCs w:val="24"/>
          <w:lang w:eastAsia="zh-CN"/>
        </w:rPr>
        <w:t>（或嫁接、组织培养）</w:t>
      </w:r>
      <w:r>
        <w:rPr>
          <w:sz w:val="24"/>
          <w:szCs w:val="24"/>
        </w:rPr>
        <w:t>的方法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</w:p>
    <w:p>
      <w:pPr>
        <w:jc w:val="center"/>
        <w:textAlignment w:val="center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i w:val="0"/>
          <w:color w:val="000000"/>
          <w:sz w:val="32"/>
          <w:szCs w:val="32"/>
          <w:lang w:val="en-US" w:eastAsia="zh-CN"/>
        </w:rPr>
        <w:t>2024-2025学年第二学期生物学八年级下册复习课作业（三）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参考答案：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1-5：ACCBD        6-10:ACBDB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11-15:DCBAC        16-20:CCACB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</w:t>
      </w:r>
      <w:r>
        <w:rPr>
          <w:sz w:val="24"/>
          <w:szCs w:val="24"/>
        </w:rPr>
        <w:t>．(1)</w:t>
      </w:r>
      <w:r>
        <w:rPr>
          <w:rFonts w:hint="eastAsia"/>
          <w:sz w:val="24"/>
          <w:szCs w:val="24"/>
        </w:rPr>
        <w:t xml:space="preserve">结核分歧杆菌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 xml:space="preserve">细胞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 xml:space="preserve">抗原  </w:t>
      </w: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>控制传染源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抗体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 xml:space="preserve"> 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生物影响环境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（2）完全变态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3）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蚊子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（4）贫血</w:t>
      </w:r>
      <w:r>
        <w:rPr>
          <w:sz w:val="24"/>
          <w:szCs w:val="24"/>
        </w:rPr>
        <w:t xml:space="preserve">     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5）切断传播途径  (6)处方药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．(1) </w:t>
      </w:r>
      <w:r>
        <w:rPr>
          <w:rFonts w:hint="eastAsia"/>
          <w:sz w:val="24"/>
          <w:szCs w:val="24"/>
        </w:rPr>
        <w:t>减少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 xml:space="preserve">A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排汗</w:t>
      </w: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>动脉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 xml:space="preserve"> 脑干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(3)制作宣传画或电子画报，在社区发布等（合理即可）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24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（1）图二、图四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（2））图一、图三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（3））</w:t>
      </w:r>
      <w:r>
        <w:rPr>
          <w:sz w:val="24"/>
          <w:szCs w:val="24"/>
        </w:rPr>
        <w:t xml:space="preserve">非特异性 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 xml:space="preserve"> 对多种病原体都有防御作用</w:t>
      </w:r>
      <w:r>
        <w:rPr>
          <w:rFonts w:hint="eastAsia"/>
          <w:sz w:val="24"/>
          <w:szCs w:val="24"/>
        </w:rPr>
        <w:t>（4）</w:t>
      </w:r>
      <w:r>
        <w:rPr>
          <w:sz w:val="24"/>
          <w:szCs w:val="24"/>
        </w:rPr>
        <w:t>特异性免疫</w:t>
      </w:r>
      <w:r>
        <w:rPr>
          <w:rFonts w:hint="eastAsia"/>
          <w:sz w:val="24"/>
          <w:szCs w:val="24"/>
        </w:rPr>
        <w:t>（5）特异性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25．</w:t>
      </w:r>
      <w:r>
        <w:rPr>
          <w:rFonts w:hint="eastAsia"/>
          <w:sz w:val="24"/>
          <w:szCs w:val="24"/>
        </w:rPr>
        <w:t>（1）</w:t>
      </w:r>
      <w:r>
        <w:rPr>
          <w:sz w:val="24"/>
          <w:szCs w:val="24"/>
        </w:rPr>
        <w:t xml:space="preserve"> 酒精对水蚤的心率有影响吗   </w:t>
      </w:r>
      <w:r>
        <w:rPr>
          <w:rFonts w:hint="eastAsia"/>
          <w:sz w:val="24"/>
          <w:szCs w:val="24"/>
        </w:rPr>
        <w:t>（2）</w:t>
      </w:r>
      <w:r>
        <w:rPr>
          <w:sz w:val="24"/>
          <w:szCs w:val="24"/>
        </w:rPr>
        <w:t xml:space="preserve">为了减少数据的误差，使实验结果更准确    </w:t>
      </w:r>
      <w:r>
        <w:rPr>
          <w:rFonts w:hint="eastAsia"/>
          <w:sz w:val="24"/>
          <w:szCs w:val="24"/>
        </w:rPr>
        <w:t>(3)</w:t>
      </w:r>
      <w:r>
        <w:rPr>
          <w:sz w:val="24"/>
          <w:szCs w:val="24"/>
        </w:rPr>
        <w:t xml:space="preserve"> 减慢    </w:t>
      </w:r>
      <w:r>
        <w:rPr>
          <w:rFonts w:hint="eastAsia"/>
          <w:sz w:val="24"/>
          <w:szCs w:val="24"/>
        </w:rPr>
        <w:t>(4)</w:t>
      </w:r>
      <w:r>
        <w:rPr>
          <w:sz w:val="24"/>
          <w:szCs w:val="24"/>
        </w:rPr>
        <w:t xml:space="preserve">  麻醉   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(5)</w:t>
      </w:r>
      <w:r>
        <w:rPr>
          <w:sz w:val="24"/>
          <w:szCs w:val="24"/>
        </w:rPr>
        <w:t xml:space="preserve"> 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1714500" cy="1114425"/>
            <wp:effectExtent l="0" t="0" r="7620" b="13335"/>
            <wp:docPr id="1222523552" name="图片 1222523552" descr="@@@a8bd493b491248f0872373f3558d0e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523552" name="图片 1222523552" descr="@@@a8bd493b491248f0872373f3558d0e0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（6）</w:t>
      </w:r>
      <w:r>
        <w:rPr>
          <w:sz w:val="24"/>
          <w:szCs w:val="24"/>
        </w:rPr>
        <w:t>酗酒会使脑处于麻痹状态，引起心率减慢，损害心脏和血管。如果一次饮酒过多，还可能使心跳停止，导致死亡</w:t>
      </w:r>
    </w:p>
    <w:p>
      <w:pPr>
        <w:jc w:val="center"/>
        <w:textAlignment w:val="center"/>
        <w:rPr>
          <w:rFonts w:hint="default" w:ascii="黑体" w:hAnsi="黑体" w:eastAsia="黑体" w:cs="黑体"/>
          <w:b/>
          <w:i w:val="0"/>
          <w:color w:val="000000"/>
          <w:sz w:val="32"/>
          <w:szCs w:val="32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1440" w:right="1800" w:bottom="1440" w:left="1800" w:header="851" w:footer="425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BC8B04"/>
    <w:multiLevelType w:val="singleLevel"/>
    <w:tmpl w:val="A2BC8B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55ED8F5"/>
    <w:multiLevelType w:val="singleLevel"/>
    <w:tmpl w:val="155ED8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wMGNlNTU5NjFiOTQ1NTc2OGQ2NjNiZTMzYjIxNGQifQ=="/>
  </w:docVars>
  <w:rsids>
    <w:rsidRoot w:val="00000000"/>
    <w:rsid w:val="4BC5261D"/>
    <w:rsid w:val="7051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1011</Characters>
  <Lines>0</Lines>
  <Paragraphs>0</Paragraphs>
  <TotalTime>4</TotalTime>
  <ScaleCrop>false</ScaleCrop>
  <LinksUpToDate>false</LinksUpToDate>
  <CharactersWithSpaces>1183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Administrator.SKY-20220329GZH</dc:creator>
  <cp:lastModifiedBy>Administrator</cp:lastModifiedBy>
  <dcterms:modified xsi:type="dcterms:W3CDTF">2024-12-02T01:37:01Z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23FD1B144BD04FC79419FCE26D666A80_12</vt:lpwstr>
  </property>
</Properties>
</file>