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E97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单元复习课作业（五）</w:t>
      </w:r>
    </w:p>
    <w:p w14:paraId="535BC8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座号：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</w:t>
      </w:r>
    </w:p>
    <w:p w14:paraId="2A1127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第一部分 积累与运用</w:t>
      </w:r>
    </w:p>
    <w:p w14:paraId="47284012">
      <w:pPr>
        <w:spacing w:before="90" w:line="228" w:lineRule="auto"/>
        <w:rPr>
          <w:rFonts w:hint="eastAsia" w:ascii="仿宋" w:hAnsi="仿宋" w:eastAsia="仿宋" w:cs="仿宋"/>
          <w:color w:val="000000" w:themeColor="text1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" w:hAnsi="仿宋" w:eastAsia="仿宋" w:cs="仿宋"/>
          <w:color w:val="000000" w:themeColor="text1"/>
          <w:spacing w:val="10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细心拼读，结合语境，正确书写字词。</w:t>
      </w:r>
    </w:p>
    <w:p w14:paraId="1DE22303">
      <w:pPr>
        <w:spacing w:before="2" w:line="225" w:lineRule="auto"/>
        <w:ind w:firstLine="480" w:firstLineChars="200"/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chuán fū（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）在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桃江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江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河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上yī běn zhèng jīng（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）地bǔ yú（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），旁若无人。cuì niǎo（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）或在船舷wán shuǎ（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），或静观其变，似乎也在学习diào yú（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）。微风轻拂，pú gōng yīng（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）的róng máo（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）飘散在空中，增添了几分诗意，整个场景yǒu qù（</w:t>
      </w:r>
      <w:r>
        <w:rPr>
          <w:rFonts w:hint="eastAsia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）而和谐。</w:t>
      </w:r>
    </w:p>
    <w:p w14:paraId="2F9A160A">
      <w:pPr>
        <w:spacing w:before="2" w:line="225" w:lineRule="auto"/>
        <w:rPr>
          <w:color w:val="auto"/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二、仔细审题，认真思考，做出正确的选择。</w:t>
      </w:r>
    </w:p>
    <w:p w14:paraId="0AD7E686">
      <w:pPr>
        <w:pStyle w:val="2"/>
        <w:spacing w:before="14"/>
        <w:ind w:left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下面加点的“满”字与“长满了蒲公英”的“满”字意思相同的一项是(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</w:p>
    <w:p w14:paraId="6646BF12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A.桃李满天下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B.假期已满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C.不满周岁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D.满不在乎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6EB1A925">
      <w:pPr>
        <w:pStyle w:val="2"/>
        <w:spacing w:before="14"/>
        <w:ind w:left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与句子“难道它要和我们一起坐船到外祖父家里去吗？”意思相同的一句是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76E820F0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A.它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要和我们一起坐船到外祖父家里去。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</w:p>
    <w:p w14:paraId="49EAC229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B.它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怎么会不要和我们一起坐船到外祖父家里去呢？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2F8BBE99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C.它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不要和我们一起坐船到外祖父家里去。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</w:p>
    <w:p w14:paraId="7CED81C7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D.它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一定要和我们坐船到外祖父家里去。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011AED6E">
      <w:pPr>
        <w:pStyle w:val="2"/>
        <w:spacing w:before="14"/>
        <w:ind w:left="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.根据你平时的观察,填入下面句子中的动词正确的一项是(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</w:p>
    <w:p w14:paraId="5D3A04E4">
      <w:pPr>
        <w:pStyle w:val="2"/>
        <w:spacing w:before="14"/>
        <w:ind w:left="0"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 xml:space="preserve">有一次,我在拍球,小狗瞄准时机,迅速(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)过来,一口(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)住,把球(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走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;(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)进它的窝里,用爪子紧紧(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)住,生怕我来(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)走。</w:t>
      </w:r>
    </w:p>
    <w:p w14:paraId="3C075B4B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 xml:space="preserve">A.扑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叼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抢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 xml:space="preserve">扶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拿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B.跑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叼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夺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咬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按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抢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421D3EB2">
      <w:pPr>
        <w:pStyle w:val="2"/>
        <w:spacing w:before="14"/>
        <w:ind w:left="0" w:firstLine="240" w:firstLineChars="1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 xml:space="preserve">C.冲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咬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叼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抢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捧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夺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D.扑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咬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抢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叼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按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夺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ab/>
      </w:r>
    </w:p>
    <w:p w14:paraId="1F470570">
      <w:pPr>
        <w:spacing w:before="90" w:line="228" w:lineRule="auto"/>
        <w:rPr>
          <w:rFonts w:hint="eastAsia" w:ascii="仿宋" w:hAnsi="仿宋" w:eastAsia="仿宋" w:cs="仿宋"/>
          <w:color w:val="000000" w:themeColor="text1"/>
          <w:spacing w:val="6"/>
          <w:position w:val="1"/>
          <w:sz w:val="23"/>
          <w:szCs w:val="23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cs="仿宋"/>
          <w:color w:val="000000" w:themeColor="text1"/>
          <w:spacing w:val="6"/>
          <w:position w:val="1"/>
          <w:sz w:val="23"/>
          <w:szCs w:val="23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3"/>
          <w:szCs w:val="23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、综合实践。</w:t>
      </w:r>
    </w:p>
    <w:p w14:paraId="4EB1169D">
      <w:pPr>
        <w:pStyle w:val="2"/>
        <w:spacing w:before="14"/>
        <w:ind w:left="0"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eastAsia="zh-CN" w:bidi="ar"/>
          <w14:textFill>
            <w14:solidFill>
              <w14:schemeClr w14:val="tx1"/>
            </w14:solidFill>
          </w14:textFill>
        </w:rPr>
        <w:t>因为有了细致的观察,才有了作者笔下栩栩如生的翠鸟形象,请你用几句话写一种你熟悉的小动物的外形特点。</w:t>
      </w:r>
    </w:p>
    <w:p w14:paraId="02B024C5">
      <w:pPr>
        <w:pStyle w:val="2"/>
        <w:numPr>
          <w:ilvl w:val="0"/>
          <w:numId w:val="0"/>
        </w:numPr>
        <w:spacing w:before="14"/>
        <w:jc w:val="left"/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6B6A70ED">
      <w:pPr>
        <w:pStyle w:val="2"/>
        <w:numPr>
          <w:ilvl w:val="0"/>
          <w:numId w:val="0"/>
        </w:numPr>
        <w:spacing w:before="14"/>
        <w:jc w:val="left"/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15638C9A">
      <w:pPr>
        <w:pStyle w:val="2"/>
        <w:numPr>
          <w:ilvl w:val="0"/>
          <w:numId w:val="0"/>
        </w:numPr>
        <w:spacing w:before="14"/>
        <w:jc w:val="left"/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</w:pPr>
    </w:p>
    <w:p w14:paraId="4E5ACD36">
      <w:pPr>
        <w:pStyle w:val="2"/>
        <w:spacing w:before="14"/>
        <w:ind w:left="0"/>
        <w:jc w:val="center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第二部分    阅读与鉴赏</w:t>
      </w:r>
    </w:p>
    <w:p w14:paraId="1357F242">
      <w:pPr>
        <w:pStyle w:val="2"/>
        <w:spacing w:before="14"/>
        <w:ind w:left="0"/>
        <w:jc w:val="center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(一)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(多文本阅读)</w:t>
      </w:r>
    </w:p>
    <w:p w14:paraId="7E5B7548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【文段一】后来雨停了。我看见一只彩色的小鸟站在船头,多么美丽啊!它的羽毛是翠绿的,翅膀带着一些蓝色,比鹦鹉还漂亮。它还有一张红色的长嘴。</w:t>
      </w:r>
    </w:p>
    <w:p w14:paraId="7470AA85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【文段二】我正想着,它一下子冲进水里,不见了。可是,没一会儿,它飞起来了,红色的长嘴衔着一条小鱼。它站在船头,一口把小鱼吞了下去。</w:t>
      </w:r>
    </w:p>
    <w:p w14:paraId="65619153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文段三】翠鸟喜欢停在水边的苇(wěi)秆上,一双红色的小爪子紧紧地抓住苇秆。它的颜色非常鲜艳。头上的羽毛像橄(gǎn)榄(lǎn)色的头巾,绣满了翠绿色的花纹;背上的羽毛像浅绿色的外衣;腹部的羽毛像赤褐色的衬衫。它小巧玲珑,一双透亮灵活的眼睛下面,长着一张又尖又长的嘴。</w:t>
      </w:r>
    </w:p>
    <w:p w14:paraId="6FBAEFFC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1.文段一中,作者紧扣“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词,运用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这些表示色彩的词语,依次描写了翠鸟的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,突出了它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的特点。</w:t>
      </w:r>
    </w:p>
    <w:p w14:paraId="7AA10529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2.下面对文段二理解有误的一项是(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</w:p>
    <w:p w14:paraId="1525D907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A.这几句话是对翠鸟捕鱼时动作的描写。</w:t>
      </w:r>
    </w:p>
    <w:p w14:paraId="2CC0EA24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B.“一下子”“没一会儿”从时间上写出了翠鸟捕鱼用的时间短,突出了它动作的敏捷。</w:t>
      </w:r>
    </w:p>
    <w:p w14:paraId="3177256A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C.“冲”“飞”“衔”“站”“吞”写出了翠鸟捕鱼本领的高超。</w:t>
      </w:r>
    </w:p>
    <w:p w14:paraId="531C461C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D.翠鸟捕鱼时的动作可以用“迅雷不及掩耳”来形容,从中可以体会到翠鸟是一种凶残、狠毒的鸟类。</w:t>
      </w:r>
    </w:p>
    <w:p w14:paraId="232EA88A">
      <w:pPr>
        <w:pStyle w:val="2"/>
        <w:spacing w:before="14"/>
        <w:ind w:left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3.读文段三,把下面对应的内容连起来。</w:t>
      </w:r>
    </w:p>
    <w:p w14:paraId="639A140F"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4"/>
        <w:ind w:left="0"/>
        <w:jc w:val="center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头上的羽毛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背上的羽毛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腹部的羽毛</w:t>
      </w:r>
    </w:p>
    <w:p w14:paraId="0ED0F78F"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4"/>
        <w:ind w:left="0"/>
        <w:jc w:val="center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191BCC4D">
      <w:pPr>
        <w:pStyle w:val="2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4"/>
        <w:ind w:left="0"/>
        <w:jc w:val="center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浅绿色的外衣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赤褐色的衬衫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橄榄色的头巾</w:t>
      </w:r>
    </w:p>
    <w:p w14:paraId="7C1CABB7">
      <w:pPr>
        <w:pStyle w:val="2"/>
        <w:numPr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34E08695">
      <w:pPr>
        <w:pStyle w:val="2"/>
        <w:numPr>
          <w:ilvl w:val="0"/>
          <w:numId w:val="1"/>
        </w:numPr>
        <w:spacing w:before="14"/>
        <w:ind w:left="0" w:leftChars="0" w:firstLine="0" w:firstLineChars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比较文段一与文段三,下列说法有误的一项是(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</w:p>
    <w:p w14:paraId="64AD243C">
      <w:pPr>
        <w:pStyle w:val="2"/>
        <w:numPr>
          <w:ilvl w:val="0"/>
          <w:numId w:val="0"/>
        </w:numPr>
        <w:spacing w:before="14"/>
        <w:ind w:leftChars="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A.两个文段都描写了翠鸟,而且都侧重描写了翠鸟的外形。</w:t>
      </w:r>
    </w:p>
    <w:p w14:paraId="1040C2B0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B.两个文段都重点抓住了翠鸟的色彩特点,运用表示颜色的词语突出了翠鸟色彩鲜艳、美丽的特点。</w:t>
      </w:r>
    </w:p>
    <w:p w14:paraId="51352434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C.两个文段都关注了翠鸟的生活习性,文段一表现了翠鸟喜欢站在船头的习性,文段二写出翠鸟喜欢生活在水边的习性。</w:t>
      </w:r>
    </w:p>
    <w:p w14:paraId="3F963660">
      <w:pPr>
        <w:pStyle w:val="2"/>
        <w:numPr>
          <w:ilvl w:val="0"/>
          <w:numId w:val="0"/>
        </w:numPr>
        <w:spacing w:before="14"/>
        <w:jc w:val="center"/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(二)螃蟹</w:t>
      </w:r>
    </w:p>
    <w:p w14:paraId="51379E97">
      <w:pPr>
        <w:pStyle w:val="2"/>
        <w:numPr>
          <w:ilvl w:val="0"/>
          <w:numId w:val="0"/>
        </w:numPr>
        <w:spacing w:before="14"/>
        <w:ind w:firstLine="480" w:firstLineChars="20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距我家不远处有一条小溪,溪底的卵石下常常藏着螃蟹。一天放学比较早，我和同学们去小溪捉螃蟹。小溪的水很清,可以看见溪底那铺满了的卵石。我掀开一块大卵石,只见一窝大大小小的螃蟹慌慌张张地横着身体向四周逃走。可是,那八条腿支撑的黑褐色的“铁甲”爬起来显得有些笨拙。我伸出双手,捉了其中最大的一只,不料这只螃蟹挥动着大钳(qián)子狠狠地钳了一下我的手掌。我忍着痛连忙把它扔进带来的一只空罐头瓶里。不一会儿,我又捉了三四只。回到家里,我把它们放进一个圆圆的玻璃缸中,每天放学总要观察几回。</w:t>
      </w:r>
    </w:p>
    <w:p w14:paraId="15D5FC98">
      <w:pPr>
        <w:pStyle w:val="2"/>
        <w:numPr>
          <w:ilvl w:val="0"/>
          <w:numId w:val="0"/>
        </w:numPr>
        <w:spacing w:before="14"/>
        <w:ind w:firstLine="480" w:firstLineChars="20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螃蟹很好斗。它们在玻璃缸里,舞着大钳子,在水里一会儿上,一会儿下,威风凛凛。那神气,不像是关在缸中的“俘虏(fúlǔ)”,倒像是凯旋的将军。它们仿佛不甘寂寞,其中两只螃蟹打起架来。</w:t>
      </w:r>
      <w:r>
        <w:rPr>
          <w:rFonts w:hint="eastAsia"/>
          <w:b w:val="0"/>
          <w:bCs w:val="0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>在“开战”前,它们鼓着圆眼珠儿,恶狠狠地逼向对方。一碰上,就用钳子夹,八只脚乱踢乱蹬,那扇小门似的嘴里吐出一串串白泡沫,两只螃蟹一进一退,一上一下,斗得挺凶。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那只大一点儿的螃蟹,用自己的钳子和背甲顶着另一只螃蟹。被顶翻的那只螃蟹肚皮朝天,几只脚在上面乱“抓”，无力地挥动着大钳子,好不容易才翻过身来,又向另一只螃蟹扑过去。我越看越觉得有趣,心想:难道它们是在“打擂比武”吗?</w:t>
      </w:r>
    </w:p>
    <w:p w14:paraId="0772F9FC">
      <w:pPr>
        <w:pStyle w:val="2"/>
        <w:numPr>
          <w:ilvl w:val="0"/>
          <w:numId w:val="0"/>
        </w:numPr>
        <w:spacing w:before="14"/>
        <w:ind w:firstLine="480" w:firstLineChars="20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刚才还斗得挺凶,一会儿又息戈言和了。它们各自悠闲自得地爬来爬去,谁也不碰谁。有时候,它们竟会一只爬到另一只背上,一层层叠起来,就好像在玩“叠罗汉”游戏。更有趣的是那爬在最上面的一只螃蟹,一边用脚撑住下面螃蟹的背甲,一边钩住玻璃的边沿。看样子,是想逃走呢。我用铅笔一拨,“罗汉”翻了，它们又散开了……</w:t>
      </w:r>
    </w:p>
    <w:p w14:paraId="395F8D2B">
      <w:pPr>
        <w:pStyle w:val="2"/>
        <w:numPr>
          <w:ilvl w:val="0"/>
          <w:numId w:val="0"/>
        </w:numPr>
        <w:spacing w:before="14"/>
        <w:ind w:firstLine="480" w:firstLineChars="200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一天傍晚,我发现缸里少了两只螃蟹,赶紧四下寻找。只见一只躲在桌下,一只已经爬到墙角。我抓回了这两只“逃兵”,扔进玻璃缸里,盖上了一个纸盖,才放心地去干别的事。螃蟹这家伙,不仅好斗,还有点儿“狡猾”呢。</w:t>
      </w:r>
    </w:p>
    <w:p w14:paraId="2A07604B">
      <w:pPr>
        <w:pStyle w:val="2"/>
        <w:numPr>
          <w:ilvl w:val="0"/>
          <w:numId w:val="2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联系上下文理解词语的意思。</w:t>
      </w:r>
    </w:p>
    <w:p w14:paraId="0B940CF9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）不料: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 w14:paraId="3DDA1F23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）息戈言和: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</w:t>
      </w:r>
    </w:p>
    <w:p w14:paraId="37EA1D2F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2.作者细致地观察,抓住了螃蟹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时的情景进行了描写,表现了螃蟹好斗、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的特点。</w:t>
      </w:r>
    </w:p>
    <w:p w14:paraId="1FB24BB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4"/>
        <w:jc w:val="left"/>
        <w:textAlignment w:val="auto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短文第二自然段中画“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”的句子主要运用了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描写，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 xml:space="preserve"> 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等动词把螃蟹“开战”的情景写得活灵活现。</w:t>
      </w:r>
    </w:p>
    <w:p w14:paraId="34090AB0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4.文中第三自然段中的“叠罗汉”指的是什么?</w:t>
      </w:r>
    </w:p>
    <w:p w14:paraId="7710C75B">
      <w:pPr>
        <w:pStyle w:val="2"/>
        <w:numPr>
          <w:ilvl w:val="0"/>
          <w:numId w:val="0"/>
        </w:numPr>
        <w:spacing w:before="14"/>
        <w:jc w:val="left"/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/>
          <w:color w:val="000000" w:themeColor="text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284C6711">
      <w:pPr>
        <w:spacing w:line="687" w:lineRule="exact"/>
        <w:ind w:firstLine="27"/>
        <w:jc w:val="center"/>
        <w:textAlignment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第三部分 表达与交流</w:t>
      </w:r>
    </w:p>
    <w:p w14:paraId="10842C88">
      <w:pPr>
        <w:pStyle w:val="2"/>
        <w:numPr>
          <w:ilvl w:val="0"/>
          <w:numId w:val="0"/>
        </w:numPr>
        <w:spacing w:before="14"/>
        <w:ind w:firstLine="480" w:firstLineChars="200"/>
        <w:jc w:val="left"/>
        <w:rPr>
          <w:rFonts w:hint="eastAsia"/>
          <w:lang w:eastAsia="zh-CN"/>
        </w:rPr>
      </w:pPr>
      <w:r>
        <w:rPr>
          <w:rFonts w:hint="eastAsia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世界是五彩缤纷的,如果你仔细观察,一定会有许多新奇的发现。请把你最近观察到的印象最深刻的一种事物或一处场景写下来吧!要求:题目自拟,内容具体,写出事物或场景的变化和特点。</w:t>
      </w:r>
    </w:p>
    <w:p w14:paraId="39AD21AB">
      <w:pPr>
        <w:pStyle w:val="2"/>
        <w:spacing w:before="12"/>
        <w:ind w:right="17"/>
        <w:rPr>
          <w:rFonts w:hint="eastAsia"/>
          <w:color w:val="000000" w:themeColor="text1"/>
          <w:sz w:val="2"/>
          <w:szCs w:val="2"/>
          <w14:textFill>
            <w14:solidFill>
              <w14:schemeClr w14:val="tx1"/>
            </w14:solidFill>
          </w14:textFill>
        </w:rPr>
      </w:pPr>
    </w:p>
    <w:sectPr>
      <w:pgSz w:w="11910" w:h="16840"/>
      <w:pgMar w:top="1460" w:right="840" w:bottom="280" w:left="9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678AAF"/>
    <w:multiLevelType w:val="singleLevel"/>
    <w:tmpl w:val="99678A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2145173"/>
    <w:multiLevelType w:val="singleLevel"/>
    <w:tmpl w:val="22145173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yNTA1MTNmYjA5NDVkOWRhYWM3OGY2OGVlZDMxNTMifQ=="/>
  </w:docVars>
  <w:rsids>
    <w:rsidRoot w:val="00977A48"/>
    <w:rsid w:val="000D20C8"/>
    <w:rsid w:val="0028194D"/>
    <w:rsid w:val="002916B7"/>
    <w:rsid w:val="002A3BC0"/>
    <w:rsid w:val="003E48DE"/>
    <w:rsid w:val="004148FF"/>
    <w:rsid w:val="007A43DB"/>
    <w:rsid w:val="0083388F"/>
    <w:rsid w:val="0093167B"/>
    <w:rsid w:val="00977A48"/>
    <w:rsid w:val="009B1F7C"/>
    <w:rsid w:val="00B340EF"/>
    <w:rsid w:val="00E34E78"/>
    <w:rsid w:val="00F33EC4"/>
    <w:rsid w:val="00FC76E0"/>
    <w:rsid w:val="02B50726"/>
    <w:rsid w:val="03D04062"/>
    <w:rsid w:val="05375C70"/>
    <w:rsid w:val="08AE14D7"/>
    <w:rsid w:val="0C9E76A9"/>
    <w:rsid w:val="12386C7D"/>
    <w:rsid w:val="1C106BD7"/>
    <w:rsid w:val="218B1BA7"/>
    <w:rsid w:val="28954CDC"/>
    <w:rsid w:val="2A3D5FFC"/>
    <w:rsid w:val="2CC4542D"/>
    <w:rsid w:val="315855AA"/>
    <w:rsid w:val="3B376503"/>
    <w:rsid w:val="3C34646A"/>
    <w:rsid w:val="3D9602A9"/>
    <w:rsid w:val="46617580"/>
    <w:rsid w:val="4B5D416C"/>
    <w:rsid w:val="4CF01C38"/>
    <w:rsid w:val="50BD4DBD"/>
    <w:rsid w:val="59D74211"/>
    <w:rsid w:val="611A0FF5"/>
    <w:rsid w:val="612E252D"/>
    <w:rsid w:val="647D7E3A"/>
    <w:rsid w:val="655068C5"/>
    <w:rsid w:val="673A2BFC"/>
    <w:rsid w:val="6769602F"/>
    <w:rsid w:val="687D0196"/>
    <w:rsid w:val="760D4F3B"/>
    <w:rsid w:val="77BF0BD7"/>
    <w:rsid w:val="78B46F97"/>
    <w:rsid w:val="79317E18"/>
    <w:rsid w:val="7EF9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sz w:val="24"/>
      <w:szCs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eastAsia="zh-CN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qFormat/>
    <w:uiPriority w:val="0"/>
    <w:rPr>
      <w:rFonts w:ascii="仿宋" w:hAnsi="仿宋" w:eastAsia="仿宋" w:cs="仿宋"/>
      <w:sz w:val="18"/>
      <w:szCs w:val="18"/>
      <w:lang w:eastAsia="en-US"/>
    </w:rPr>
  </w:style>
  <w:style w:type="character" w:customStyle="1" w:styleId="12">
    <w:name w:val="页脚 字符"/>
    <w:basedOn w:val="7"/>
    <w:link w:val="3"/>
    <w:qFormat/>
    <w:uiPriority w:val="0"/>
    <w:rPr>
      <w:rFonts w:ascii="仿宋" w:hAnsi="仿宋" w:eastAsia="仿宋" w:cs="仿宋"/>
      <w:sz w:val="18"/>
      <w:szCs w:val="18"/>
      <w:lang w:eastAsia="en-US"/>
    </w:rPr>
  </w:style>
  <w:style w:type="paragraph" w:customStyle="1" w:styleId="13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B976-D583-41B6-AF59-F0E41739EB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2276</Words>
  <Characters>2375</Characters>
  <Lines>22</Lines>
  <Paragraphs>6</Paragraphs>
  <TotalTime>7</TotalTime>
  <ScaleCrop>false</ScaleCrop>
  <LinksUpToDate>false</LinksUpToDate>
  <CharactersWithSpaces>3219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2024-08-18T15:27:00Z</dcterms:created>
  <dc:creator>微软用户</dc:creator>
  <cp:lastModifiedBy>Admin</cp:lastModifiedBy>
  <cp:lastPrinted>2022-08-27T10:08:00Z</cp:lastPrinted>
  <dcterms:modified xsi:type="dcterms:W3CDTF">2024-08-20T14:38:41Z</dcterms:modified>
  <dc:title>大余2009——2010学年上学期一年级语文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2022-08-06T00:00:00Z</vt:filetime>
  </property>
  <property fmtid="{D5CDD505-2E9C-101B-9397-08002B2CF9AE}" pid="5" name="KSOProductBuildVer">
    <vt:lpwstr>2052-12.1.0.17147</vt:lpwstr>
  </property>
  <property fmtid="{D5CDD505-2E9C-101B-9397-08002B2CF9AE}" pid="6" name="ICV">
    <vt:lpwstr>384025DD79BE40878F5C3467D9874BC0</vt:lpwstr>
  </property>
</Properties>
</file>